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CE58" w14:textId="10BBFD85" w:rsidR="008222C6" w:rsidRDefault="00E111FB" w:rsidP="008222C6">
      <w:pPr>
        <w:jc w:val="center"/>
        <w:rPr>
          <w:rFonts w:ascii="Calibri" w:hAnsi="Calibri" w:cs="Calibri"/>
          <w:b/>
          <w:bCs/>
        </w:rPr>
      </w:pPr>
      <w:r w:rsidRPr="00E111FB">
        <w:rPr>
          <w:rFonts w:ascii="Calibri" w:hAnsi="Calibri" w:cs="Calibri"/>
          <w:b/>
          <w:bCs/>
          <w:noProof/>
        </w:rPr>
        <w:drawing>
          <wp:inline distT="0" distB="0" distL="0" distR="0" wp14:anchorId="16F99E47" wp14:editId="290F42CE">
            <wp:extent cx="2993126" cy="486383"/>
            <wp:effectExtent l="0" t="0" r="0" b="0"/>
            <wp:docPr id="635451429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51429" name="Picture 1" descr="A red and black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048" cy="4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126A" w14:textId="77777777" w:rsidR="009F7E95" w:rsidRDefault="009F7E95" w:rsidP="00097AA0">
      <w:pPr>
        <w:rPr>
          <w:rFonts w:ascii="Calibri" w:hAnsi="Calibri" w:cs="Calibri"/>
          <w:b/>
          <w:bCs/>
        </w:rPr>
      </w:pPr>
    </w:p>
    <w:p w14:paraId="4E189EF4" w14:textId="17FEB8D9" w:rsidR="00CB0769" w:rsidRDefault="00CB0769" w:rsidP="00CB0769">
      <w:pPr>
        <w:jc w:val="center"/>
        <w:rPr>
          <w:rFonts w:ascii="Calibri" w:hAnsi="Calibri" w:cs="Calibri"/>
          <w:b/>
          <w:bCs/>
        </w:rPr>
      </w:pPr>
      <w:r w:rsidRPr="009F7E95">
        <w:rPr>
          <w:rFonts w:ascii="Calibri" w:hAnsi="Calibri" w:cs="Calibri"/>
          <w:b/>
          <w:bCs/>
          <w:noProof/>
        </w:rPr>
        <w:drawing>
          <wp:inline distT="0" distB="0" distL="0" distR="0" wp14:anchorId="22062A16" wp14:editId="61894BE2">
            <wp:extent cx="2032000" cy="2032000"/>
            <wp:effectExtent l="0" t="0" r="0" b="0"/>
            <wp:docPr id="1892953253" name="Picture 1" descr="A cover of a albu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53253" name="Picture 1" descr="A cover of a albu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A75E" w14:textId="77777777" w:rsidR="00CB0769" w:rsidRPr="008222C6" w:rsidRDefault="00CB0769" w:rsidP="00097AA0">
      <w:pPr>
        <w:rPr>
          <w:rFonts w:ascii="Calibri" w:hAnsi="Calibri" w:cs="Calibri"/>
          <w:b/>
          <w:bCs/>
        </w:rPr>
      </w:pPr>
    </w:p>
    <w:p w14:paraId="7E84ADF0" w14:textId="65057E5B" w:rsidR="009F7E95" w:rsidRDefault="00097AA0" w:rsidP="009F7E95">
      <w:pPr>
        <w:rPr>
          <w:rFonts w:ascii="Calibri" w:hAnsi="Calibri" w:cs="Calibri"/>
        </w:rPr>
      </w:pPr>
      <w:r w:rsidRPr="001852CA">
        <w:rPr>
          <w:rFonts w:ascii="Calibri" w:hAnsi="Calibri" w:cs="Calibri"/>
          <w:b/>
          <w:bCs/>
        </w:rPr>
        <w:t>Cymande</w:t>
      </w:r>
      <w:r w:rsidR="005D503A" w:rsidRPr="001852CA">
        <w:rPr>
          <w:rFonts w:ascii="Calibri" w:hAnsi="Calibri" w:cs="Calibri"/>
          <w:b/>
          <w:bCs/>
        </w:rPr>
        <w:t xml:space="preserve"> </w:t>
      </w:r>
      <w:r w:rsidR="005D503A">
        <w:rPr>
          <w:rFonts w:ascii="Calibri" w:hAnsi="Calibri" w:cs="Calibri"/>
          <w:i/>
          <w:iCs/>
        </w:rPr>
        <w:t>(sah-man-day)</w:t>
      </w:r>
      <w:r w:rsidR="005D503A">
        <w:rPr>
          <w:rFonts w:ascii="Calibri" w:hAnsi="Calibri" w:cs="Calibri"/>
        </w:rPr>
        <w:t>. T</w:t>
      </w:r>
      <w:r w:rsidRPr="00097AA0">
        <w:rPr>
          <w:rFonts w:ascii="Calibri" w:hAnsi="Calibri" w:cs="Calibri"/>
        </w:rPr>
        <w:t>he most important black British group of their generation, a band so many people have heard</w:t>
      </w:r>
      <w:r w:rsidR="00057834">
        <w:rPr>
          <w:rFonts w:ascii="Calibri" w:hAnsi="Calibri" w:cs="Calibri"/>
        </w:rPr>
        <w:t xml:space="preserve">, </w:t>
      </w:r>
      <w:r w:rsidR="009F7E95">
        <w:rPr>
          <w:rFonts w:ascii="Calibri" w:hAnsi="Calibri" w:cs="Calibri"/>
        </w:rPr>
        <w:t xml:space="preserve">but </w:t>
      </w:r>
      <w:r w:rsidRPr="00097AA0">
        <w:rPr>
          <w:rFonts w:ascii="Calibri" w:hAnsi="Calibri" w:cs="Calibri"/>
        </w:rPr>
        <w:t xml:space="preserve">yet </w:t>
      </w:r>
      <w:r w:rsidR="00FE74C0">
        <w:rPr>
          <w:rFonts w:ascii="Calibri" w:hAnsi="Calibri" w:cs="Calibri"/>
        </w:rPr>
        <w:t>not “</w:t>
      </w:r>
      <w:r w:rsidRPr="00097AA0">
        <w:rPr>
          <w:rFonts w:ascii="Calibri" w:hAnsi="Calibri" w:cs="Calibri"/>
        </w:rPr>
        <w:t>heard of.</w:t>
      </w:r>
      <w:r w:rsidR="00FE74C0">
        <w:rPr>
          <w:rFonts w:ascii="Calibri" w:hAnsi="Calibri" w:cs="Calibri"/>
        </w:rPr>
        <w:t>”</w:t>
      </w:r>
    </w:p>
    <w:p w14:paraId="1F882614" w14:textId="77777777" w:rsidR="009F7E95" w:rsidRDefault="009F7E95" w:rsidP="009F7E95">
      <w:pPr>
        <w:rPr>
          <w:rFonts w:ascii="Calibri" w:hAnsi="Calibri" w:cs="Calibri"/>
        </w:rPr>
      </w:pPr>
    </w:p>
    <w:p w14:paraId="5F6424EF" w14:textId="757FCC18" w:rsidR="009F7E95" w:rsidRDefault="009F7E95" w:rsidP="009F7E9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early 1970’s in South London, a group of black musicians, who </w:t>
      </w:r>
      <w:r w:rsidR="008800D3">
        <w:rPr>
          <w:rFonts w:ascii="Calibri" w:hAnsi="Calibri" w:cs="Calibri"/>
        </w:rPr>
        <w:t xml:space="preserve">all </w:t>
      </w:r>
      <w:r w:rsidR="007E1424">
        <w:rPr>
          <w:rFonts w:ascii="Calibri" w:hAnsi="Calibri" w:cs="Calibri"/>
        </w:rPr>
        <w:t xml:space="preserve">emigrated </w:t>
      </w:r>
      <w:r>
        <w:rPr>
          <w:rFonts w:ascii="Calibri" w:hAnsi="Calibri" w:cs="Calibri"/>
        </w:rPr>
        <w:t>to the UK from the Caribbean as children</w:t>
      </w:r>
      <w:r w:rsidR="002F481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formed</w:t>
      </w:r>
      <w:r w:rsidR="0066342C">
        <w:rPr>
          <w:rFonts w:ascii="Calibri" w:hAnsi="Calibri" w:cs="Calibri"/>
        </w:rPr>
        <w:t xml:space="preserve"> the group.  </w:t>
      </w:r>
      <w:r w:rsidR="001852CA">
        <w:rPr>
          <w:rFonts w:ascii="Calibri" w:hAnsi="Calibri" w:cs="Calibri"/>
        </w:rPr>
        <w:t>Led by Patrick Patterson (guitars, vocals) and Steve Scipio (bass, vocals)</w:t>
      </w:r>
      <w:r w:rsidR="00D41AEC">
        <w:rPr>
          <w:rFonts w:ascii="Calibri" w:hAnsi="Calibri" w:cs="Calibri"/>
        </w:rPr>
        <w:t xml:space="preserve"> </w:t>
      </w:r>
      <w:r w:rsidR="0066342C" w:rsidRPr="0066342C">
        <w:rPr>
          <w:rFonts w:ascii="Calibri" w:hAnsi="Calibri" w:cs="Calibri"/>
          <w:b/>
          <w:bCs/>
        </w:rPr>
        <w:t xml:space="preserve">Cymande </w:t>
      </w:r>
      <w:r w:rsidR="001852CA">
        <w:rPr>
          <w:rFonts w:ascii="Calibri" w:hAnsi="Calibri" w:cs="Calibri"/>
        </w:rPr>
        <w:t xml:space="preserve">was </w:t>
      </w:r>
      <w:r>
        <w:rPr>
          <w:rFonts w:ascii="Calibri" w:hAnsi="Calibri" w:cs="Calibri"/>
        </w:rPr>
        <w:t>so unique and ahead of its time</w:t>
      </w:r>
      <w:r w:rsidR="00E059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that</w:t>
      </w:r>
      <w:r w:rsidR="004915D6">
        <w:rPr>
          <w:rFonts w:ascii="Calibri" w:hAnsi="Calibri" w:cs="Calibri"/>
        </w:rPr>
        <w:t>, notwithstanding the</w:t>
      </w:r>
      <w:r w:rsidR="00A1441E">
        <w:rPr>
          <w:rFonts w:ascii="Calibri" w:hAnsi="Calibri" w:cs="Calibri"/>
        </w:rPr>
        <w:t xml:space="preserve"> </w:t>
      </w:r>
      <w:r w:rsidR="00054DEE">
        <w:rPr>
          <w:rFonts w:ascii="Calibri" w:hAnsi="Calibri" w:cs="Calibri"/>
        </w:rPr>
        <w:t xml:space="preserve">success in the States in the early </w:t>
      </w:r>
      <w:r w:rsidR="00C6422C">
        <w:rPr>
          <w:rFonts w:ascii="Calibri" w:hAnsi="Calibri" w:cs="Calibri"/>
        </w:rPr>
        <w:t>‘70s,</w:t>
      </w:r>
      <w:r>
        <w:rPr>
          <w:rFonts w:ascii="Calibri" w:hAnsi="Calibri" w:cs="Calibri"/>
        </w:rPr>
        <w:t xml:space="preserve"> it hasn’t been until </w:t>
      </w:r>
      <w:r w:rsidR="0066342C">
        <w:rPr>
          <w:rFonts w:ascii="Calibri" w:hAnsi="Calibri" w:cs="Calibri"/>
        </w:rPr>
        <w:t xml:space="preserve">recent years </w:t>
      </w:r>
      <w:r>
        <w:rPr>
          <w:rFonts w:ascii="Calibri" w:hAnsi="Calibri" w:cs="Calibri"/>
        </w:rPr>
        <w:t xml:space="preserve">that the general public has </w:t>
      </w:r>
      <w:r w:rsidR="0066342C">
        <w:rPr>
          <w:rFonts w:ascii="Calibri" w:hAnsi="Calibri" w:cs="Calibri"/>
        </w:rPr>
        <w:t xml:space="preserve">truly </w:t>
      </w:r>
      <w:r>
        <w:rPr>
          <w:rFonts w:ascii="Calibri" w:hAnsi="Calibri" w:cs="Calibri"/>
        </w:rPr>
        <w:t>begun to catch on.</w:t>
      </w:r>
    </w:p>
    <w:p w14:paraId="149BD81E" w14:textId="77777777" w:rsidR="0066342C" w:rsidRDefault="0066342C" w:rsidP="009F7E95">
      <w:pPr>
        <w:rPr>
          <w:rFonts w:ascii="Calibri" w:hAnsi="Calibri" w:cs="Calibri"/>
        </w:rPr>
      </w:pPr>
    </w:p>
    <w:p w14:paraId="48FAE2E0" w14:textId="4A5CFD07" w:rsidR="001852CA" w:rsidRDefault="009F7E95" w:rsidP="00FE74C0">
      <w:pPr>
        <w:rPr>
          <w:rFonts w:ascii="Calibri" w:hAnsi="Calibri" w:cs="Calibri"/>
        </w:rPr>
      </w:pPr>
      <w:r w:rsidRPr="009F7E95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ir first three albums: </w:t>
      </w:r>
      <w:r w:rsidRPr="00097AA0">
        <w:rPr>
          <w:rFonts w:ascii="Calibri" w:hAnsi="Calibri" w:cs="Calibri"/>
          <w:i/>
          <w:iCs/>
        </w:rPr>
        <w:t>Cymande</w:t>
      </w:r>
      <w:r w:rsidRPr="00097AA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1972</w:t>
      </w:r>
      <w:r w:rsidRPr="00097AA0">
        <w:rPr>
          <w:rFonts w:ascii="Calibri" w:hAnsi="Calibri" w:cs="Calibri"/>
        </w:rPr>
        <w:t xml:space="preserve">), </w:t>
      </w:r>
      <w:r w:rsidRPr="00097AA0">
        <w:rPr>
          <w:rFonts w:ascii="Calibri" w:hAnsi="Calibri" w:cs="Calibri"/>
          <w:i/>
          <w:iCs/>
        </w:rPr>
        <w:t xml:space="preserve">Second Time </w:t>
      </w:r>
      <w:r>
        <w:rPr>
          <w:rFonts w:ascii="Calibri" w:hAnsi="Calibri" w:cs="Calibri"/>
          <w:i/>
          <w:iCs/>
        </w:rPr>
        <w:t>R</w:t>
      </w:r>
      <w:r w:rsidRPr="00097AA0">
        <w:rPr>
          <w:rFonts w:ascii="Calibri" w:hAnsi="Calibri" w:cs="Calibri"/>
          <w:i/>
          <w:iCs/>
        </w:rPr>
        <w:t>ound</w:t>
      </w:r>
      <w:r w:rsidRPr="00097AA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1973</w:t>
      </w:r>
      <w:r w:rsidRPr="00097AA0">
        <w:rPr>
          <w:rFonts w:ascii="Calibri" w:hAnsi="Calibri" w:cs="Calibri"/>
        </w:rPr>
        <w:t xml:space="preserve">) and </w:t>
      </w:r>
      <w:r w:rsidRPr="00097AA0">
        <w:rPr>
          <w:rFonts w:ascii="Calibri" w:hAnsi="Calibri" w:cs="Calibri"/>
          <w:i/>
          <w:iCs/>
        </w:rPr>
        <w:t>Promised Heights</w:t>
      </w:r>
      <w:r w:rsidRPr="00097AA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1974</w:t>
      </w:r>
      <w:r w:rsidRPr="00097AA0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9F7E95">
        <w:rPr>
          <w:rFonts w:ascii="Calibri" w:hAnsi="Calibri" w:cs="Calibri"/>
        </w:rPr>
        <w:t>combined jazz, funk, soul</w:t>
      </w:r>
      <w:r>
        <w:rPr>
          <w:rFonts w:ascii="Calibri" w:hAnsi="Calibri" w:cs="Calibri"/>
        </w:rPr>
        <w:t>,</w:t>
      </w:r>
      <w:r w:rsidRPr="009F7E95">
        <w:rPr>
          <w:rFonts w:ascii="Calibri" w:hAnsi="Calibri" w:cs="Calibri"/>
        </w:rPr>
        <w:t xml:space="preserve"> and Caribbean grooves to create a unique sound</w:t>
      </w:r>
      <w:r>
        <w:rPr>
          <w:rFonts w:ascii="Calibri" w:hAnsi="Calibri" w:cs="Calibri"/>
        </w:rPr>
        <w:t xml:space="preserve"> of their own</w:t>
      </w:r>
      <w:r w:rsidRPr="009F7E95">
        <w:rPr>
          <w:rFonts w:ascii="Calibri" w:hAnsi="Calibri" w:cs="Calibri"/>
        </w:rPr>
        <w:t xml:space="preserve">; music that was </w:t>
      </w:r>
      <w:r w:rsidR="00FE74C0">
        <w:rPr>
          <w:rFonts w:ascii="Calibri" w:hAnsi="Calibri" w:cs="Calibri"/>
        </w:rPr>
        <w:t xml:space="preserve">both </w:t>
      </w:r>
      <w:r w:rsidRPr="009F7E95">
        <w:rPr>
          <w:rFonts w:ascii="Calibri" w:hAnsi="Calibri" w:cs="Calibri"/>
        </w:rPr>
        <w:t>political</w:t>
      </w:r>
      <w:r w:rsidR="00FE74C0">
        <w:rPr>
          <w:rFonts w:ascii="Calibri" w:hAnsi="Calibri" w:cs="Calibri"/>
        </w:rPr>
        <w:t xml:space="preserve"> and </w:t>
      </w:r>
      <w:r w:rsidRPr="009F7E95">
        <w:rPr>
          <w:rFonts w:ascii="Calibri" w:hAnsi="Calibri" w:cs="Calibri"/>
        </w:rPr>
        <w:t>spiritua</w:t>
      </w:r>
      <w:r w:rsidR="00FE74C0">
        <w:rPr>
          <w:rFonts w:ascii="Calibri" w:hAnsi="Calibri" w:cs="Calibri"/>
        </w:rPr>
        <w:t>l</w:t>
      </w:r>
      <w:r w:rsidRPr="009F7E95">
        <w:rPr>
          <w:rFonts w:ascii="Calibri" w:hAnsi="Calibri" w:cs="Calibri"/>
        </w:rPr>
        <w:t xml:space="preserve">. </w:t>
      </w:r>
      <w:r w:rsidR="00FE74C0">
        <w:rPr>
          <w:rFonts w:ascii="Calibri" w:hAnsi="Calibri" w:cs="Calibri"/>
        </w:rPr>
        <w:t xml:space="preserve">While </w:t>
      </w:r>
      <w:r w:rsidR="001852CA">
        <w:rPr>
          <w:rFonts w:ascii="Calibri" w:hAnsi="Calibri" w:cs="Calibri"/>
        </w:rPr>
        <w:t>they found</w:t>
      </w:r>
      <w:r w:rsidR="00FE74C0">
        <w:rPr>
          <w:rFonts w:ascii="Calibri" w:hAnsi="Calibri" w:cs="Calibri"/>
        </w:rPr>
        <w:t xml:space="preserve"> </w:t>
      </w:r>
      <w:r w:rsidRPr="009F7E95">
        <w:rPr>
          <w:rFonts w:ascii="Calibri" w:hAnsi="Calibri" w:cs="Calibri"/>
        </w:rPr>
        <w:t>success in the U</w:t>
      </w:r>
      <w:r>
        <w:rPr>
          <w:rFonts w:ascii="Calibri" w:hAnsi="Calibri" w:cs="Calibri"/>
        </w:rPr>
        <w:t>.S.</w:t>
      </w:r>
      <w:r w:rsidR="00185B9E">
        <w:rPr>
          <w:rFonts w:ascii="Calibri" w:hAnsi="Calibri" w:cs="Calibri"/>
        </w:rPr>
        <w:t xml:space="preserve"> </w:t>
      </w:r>
      <w:r w:rsidR="00A1441E">
        <w:rPr>
          <w:rFonts w:ascii="Calibri" w:hAnsi="Calibri" w:cs="Calibri"/>
        </w:rPr>
        <w:t>(</w:t>
      </w:r>
      <w:r w:rsidR="006B07D1">
        <w:rPr>
          <w:rFonts w:ascii="Calibri" w:hAnsi="Calibri" w:cs="Calibri"/>
        </w:rPr>
        <w:t>referred to above</w:t>
      </w:r>
      <w:r w:rsidR="00A1441E">
        <w:rPr>
          <w:rFonts w:ascii="Calibri" w:hAnsi="Calibri" w:cs="Calibri"/>
        </w:rPr>
        <w:t>)</w:t>
      </w:r>
      <w:r w:rsidR="00FE74C0">
        <w:rPr>
          <w:rFonts w:ascii="Calibri" w:hAnsi="Calibri" w:cs="Calibri"/>
        </w:rPr>
        <w:t xml:space="preserve"> </w:t>
      </w:r>
      <w:r w:rsidR="001852CA">
        <w:rPr>
          <w:rFonts w:ascii="Calibri" w:hAnsi="Calibri" w:cs="Calibri"/>
        </w:rPr>
        <w:t>becoming t</w:t>
      </w:r>
      <w:r w:rsidR="00FE74C0">
        <w:rPr>
          <w:rFonts w:ascii="Calibri" w:hAnsi="Calibri" w:cs="Calibri"/>
        </w:rPr>
        <w:t>h</w:t>
      </w:r>
      <w:r w:rsidR="001852CA">
        <w:rPr>
          <w:rFonts w:ascii="Calibri" w:hAnsi="Calibri" w:cs="Calibri"/>
        </w:rPr>
        <w:t xml:space="preserve">e </w:t>
      </w:r>
      <w:r w:rsidR="00FE74C0">
        <w:rPr>
          <w:rFonts w:ascii="Calibri" w:hAnsi="Calibri" w:cs="Calibri"/>
        </w:rPr>
        <w:t>first British band to ever perform at New York’s legendary Apollo Theater and tour</w:t>
      </w:r>
      <w:r w:rsidR="001852CA">
        <w:rPr>
          <w:rFonts w:ascii="Calibri" w:hAnsi="Calibri" w:cs="Calibri"/>
        </w:rPr>
        <w:t>ing</w:t>
      </w:r>
      <w:r w:rsidR="00FE74C0">
        <w:rPr>
          <w:rFonts w:ascii="Calibri" w:hAnsi="Calibri" w:cs="Calibri"/>
        </w:rPr>
        <w:t xml:space="preserve"> </w:t>
      </w:r>
      <w:r w:rsidR="001852CA">
        <w:rPr>
          <w:rFonts w:ascii="Calibri" w:hAnsi="Calibri" w:cs="Calibri"/>
        </w:rPr>
        <w:t xml:space="preserve">arenas and </w:t>
      </w:r>
      <w:r w:rsidR="00FE74C0">
        <w:rPr>
          <w:rFonts w:ascii="Calibri" w:hAnsi="Calibri" w:cs="Calibri"/>
        </w:rPr>
        <w:t xml:space="preserve">stadiums with </w:t>
      </w:r>
      <w:r w:rsidR="00FE74C0" w:rsidRPr="00CB0769">
        <w:rPr>
          <w:rFonts w:ascii="Calibri" w:hAnsi="Calibri" w:cs="Calibri"/>
          <w:b/>
          <w:bCs/>
        </w:rPr>
        <w:t>Al Green</w:t>
      </w:r>
      <w:r w:rsidR="001852CA">
        <w:rPr>
          <w:rFonts w:ascii="Calibri" w:hAnsi="Calibri" w:cs="Calibri"/>
        </w:rPr>
        <w:t xml:space="preserve">, </w:t>
      </w:r>
      <w:r w:rsidR="00FE74C0" w:rsidRPr="00097AA0">
        <w:rPr>
          <w:rFonts w:ascii="Calibri" w:hAnsi="Calibri" w:cs="Calibri"/>
        </w:rPr>
        <w:t>there was little enthusiasm from the British music industry to promote or patronize</w:t>
      </w:r>
      <w:r w:rsidR="00F774AC">
        <w:rPr>
          <w:rFonts w:ascii="Calibri" w:hAnsi="Calibri" w:cs="Calibri"/>
        </w:rPr>
        <w:t xml:space="preserve"> home grown</w:t>
      </w:r>
      <w:r w:rsidR="00FE74C0" w:rsidRPr="00097AA0">
        <w:rPr>
          <w:rFonts w:ascii="Calibri" w:hAnsi="Calibri" w:cs="Calibri"/>
        </w:rPr>
        <w:t xml:space="preserve"> black acts individually or as a collective scene</w:t>
      </w:r>
      <w:r w:rsidR="00FE74C0">
        <w:rPr>
          <w:rFonts w:ascii="Calibri" w:hAnsi="Calibri" w:cs="Calibri"/>
        </w:rPr>
        <w:t xml:space="preserve">. </w:t>
      </w:r>
    </w:p>
    <w:p w14:paraId="024D64CB" w14:textId="77777777" w:rsidR="001852CA" w:rsidRDefault="001852CA" w:rsidP="00FE74C0">
      <w:pPr>
        <w:rPr>
          <w:rFonts w:ascii="Calibri" w:hAnsi="Calibri" w:cs="Calibri"/>
        </w:rPr>
      </w:pPr>
    </w:p>
    <w:p w14:paraId="253868C1" w14:textId="77777777" w:rsidR="00FE74C0" w:rsidRPr="00097AA0" w:rsidRDefault="00FE74C0" w:rsidP="00FE74C0">
      <w:pPr>
        <w:rPr>
          <w:rFonts w:ascii="Calibri" w:hAnsi="Calibri" w:cs="Calibri"/>
        </w:rPr>
      </w:pPr>
      <w:r w:rsidRPr="00097AA0">
        <w:rPr>
          <w:rFonts w:ascii="Calibri" w:hAnsi="Calibri" w:cs="Calibri"/>
        </w:rPr>
        <w:t xml:space="preserve">“Total lack of interest,” </w:t>
      </w:r>
      <w:r>
        <w:rPr>
          <w:rFonts w:ascii="Calibri" w:hAnsi="Calibri" w:cs="Calibri"/>
        </w:rPr>
        <w:t>Steve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says bluntly</w:t>
      </w:r>
      <w:r w:rsidRPr="00097AA0">
        <w:rPr>
          <w:rFonts w:ascii="Calibri" w:hAnsi="Calibri" w:cs="Calibri"/>
        </w:rPr>
        <w:t>. “Had we been a white rock band returning to the UK we wouldn’t have been ignored, and that impacted on our thinking at the time. How long should we put up with this? So</w:t>
      </w:r>
      <w:r>
        <w:rPr>
          <w:rFonts w:ascii="Calibri" w:hAnsi="Calibri" w:cs="Calibri"/>
        </w:rPr>
        <w:t>…</w:t>
      </w:r>
      <w:r w:rsidRPr="00097AA0">
        <w:rPr>
          <w:rFonts w:ascii="Calibri" w:hAnsi="Calibri" w:cs="Calibri"/>
        </w:rPr>
        <w:t xml:space="preserve"> let’s take a break, get our heads together and revisit in a couple of years.”</w:t>
      </w:r>
    </w:p>
    <w:p w14:paraId="00176B31" w14:textId="77777777" w:rsidR="00FE74C0" w:rsidRPr="00097AA0" w:rsidRDefault="00FE74C0" w:rsidP="00FE74C0">
      <w:pPr>
        <w:rPr>
          <w:rFonts w:ascii="Calibri" w:hAnsi="Calibri" w:cs="Calibri"/>
        </w:rPr>
      </w:pPr>
    </w:p>
    <w:p w14:paraId="1D77D752" w14:textId="0E02B8AE" w:rsidR="00FE74C0" w:rsidRDefault="00FE74C0" w:rsidP="00FE74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</w:t>
      </w:r>
      <w:r w:rsidRPr="00097AA0">
        <w:rPr>
          <w:rFonts w:ascii="Calibri" w:hAnsi="Calibri" w:cs="Calibri"/>
        </w:rPr>
        <w:t>couple</w:t>
      </w:r>
      <w:r w:rsidR="0066342C">
        <w:rPr>
          <w:rFonts w:ascii="Calibri" w:hAnsi="Calibri" w:cs="Calibri"/>
        </w:rPr>
        <w:t xml:space="preserve"> of years </w:t>
      </w:r>
      <w:r>
        <w:rPr>
          <w:rFonts w:ascii="Calibri" w:hAnsi="Calibri" w:cs="Calibri"/>
        </w:rPr>
        <w:t>became</w:t>
      </w:r>
      <w:r w:rsidRPr="00097AA0">
        <w:rPr>
          <w:rFonts w:ascii="Calibri" w:hAnsi="Calibri" w:cs="Calibri"/>
        </w:rPr>
        <w:t xml:space="preserve"> </w:t>
      </w:r>
      <w:r w:rsidR="0066342C">
        <w:rPr>
          <w:rFonts w:ascii="Calibri" w:hAnsi="Calibri" w:cs="Calibri"/>
        </w:rPr>
        <w:t xml:space="preserve">almost </w:t>
      </w:r>
      <w:r w:rsidR="00A80B91">
        <w:rPr>
          <w:rFonts w:ascii="Calibri" w:hAnsi="Calibri" w:cs="Calibri"/>
        </w:rPr>
        <w:t>forty</w:t>
      </w:r>
      <w:r w:rsidRPr="00097AA0">
        <w:rPr>
          <w:rFonts w:ascii="Calibri" w:hAnsi="Calibri" w:cs="Calibri"/>
        </w:rPr>
        <w:t>.</w:t>
      </w:r>
    </w:p>
    <w:p w14:paraId="65D6D14D" w14:textId="77777777" w:rsidR="0066342C" w:rsidRDefault="0066342C" w:rsidP="00FE74C0">
      <w:pPr>
        <w:rPr>
          <w:rFonts w:ascii="Calibri" w:hAnsi="Calibri" w:cs="Calibri"/>
        </w:rPr>
      </w:pPr>
    </w:p>
    <w:p w14:paraId="6C7C5157" w14:textId="34E124E0" w:rsidR="0066342C" w:rsidRPr="001331AE" w:rsidRDefault="0066342C" w:rsidP="006634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However, their </w:t>
      </w:r>
      <w:r w:rsidRPr="009F7E95">
        <w:rPr>
          <w:rFonts w:ascii="Calibri" w:hAnsi="Calibri" w:cs="Calibri"/>
        </w:rPr>
        <w:t>music lived on as new generations of artists discovered and reworked their pioneering sounds</w:t>
      </w:r>
      <w:r>
        <w:rPr>
          <w:rFonts w:ascii="Calibri" w:hAnsi="Calibri" w:cs="Calibri"/>
        </w:rPr>
        <w:t>.  Over and over again, several tracks</w:t>
      </w:r>
      <w:r w:rsidRPr="00097AA0">
        <w:rPr>
          <w:rFonts w:ascii="Calibri" w:hAnsi="Calibri" w:cs="Calibri"/>
        </w:rPr>
        <w:t xml:space="preserve"> from their albums </w:t>
      </w:r>
      <w:r>
        <w:rPr>
          <w:rFonts w:ascii="Calibri" w:hAnsi="Calibri" w:cs="Calibri"/>
        </w:rPr>
        <w:t>were sampled by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golden age </w:t>
      </w:r>
      <w:r w:rsidRPr="00097AA0">
        <w:rPr>
          <w:rFonts w:ascii="Calibri" w:hAnsi="Calibri" w:cs="Calibri"/>
        </w:rPr>
        <w:t xml:space="preserve">hip-hop </w:t>
      </w:r>
      <w:r>
        <w:rPr>
          <w:rFonts w:ascii="Calibri" w:hAnsi="Calibri" w:cs="Calibri"/>
        </w:rPr>
        <w:t>icons like</w:t>
      </w:r>
      <w:r w:rsidRPr="00097AA0">
        <w:rPr>
          <w:rFonts w:ascii="Calibri" w:hAnsi="Calibri" w:cs="Calibri"/>
        </w:rPr>
        <w:t xml:space="preserve"> </w:t>
      </w:r>
      <w:r w:rsidRPr="00CB0769">
        <w:rPr>
          <w:rFonts w:ascii="Calibri" w:hAnsi="Calibri" w:cs="Calibri"/>
          <w:b/>
          <w:bCs/>
        </w:rPr>
        <w:t>De La Soul</w:t>
      </w:r>
      <w:r>
        <w:rPr>
          <w:rFonts w:ascii="Calibri" w:hAnsi="Calibri" w:cs="Calibri"/>
        </w:rPr>
        <w:t xml:space="preserve">, </w:t>
      </w:r>
      <w:r w:rsidRPr="00CB0769">
        <w:rPr>
          <w:rFonts w:ascii="Calibri" w:hAnsi="Calibri" w:cs="Calibri"/>
          <w:b/>
          <w:bCs/>
        </w:rPr>
        <w:t>The Fugees</w:t>
      </w:r>
      <w:r>
        <w:rPr>
          <w:rFonts w:ascii="Calibri" w:hAnsi="Calibri" w:cs="Calibri"/>
        </w:rPr>
        <w:t xml:space="preserve">, </w:t>
      </w:r>
      <w:r w:rsidRPr="00CB0769">
        <w:rPr>
          <w:rFonts w:ascii="Calibri" w:hAnsi="Calibri" w:cs="Calibri"/>
          <w:b/>
          <w:bCs/>
        </w:rPr>
        <w:t>MC Solaar</w:t>
      </w:r>
      <w:r>
        <w:rPr>
          <w:rFonts w:ascii="Calibri" w:hAnsi="Calibri" w:cs="Calibri"/>
        </w:rPr>
        <w:t xml:space="preserve">, </w:t>
      </w:r>
      <w:r w:rsidR="00CB0769">
        <w:rPr>
          <w:rFonts w:ascii="Calibri" w:hAnsi="Calibri" w:cs="Calibri"/>
          <w:b/>
          <w:bCs/>
        </w:rPr>
        <w:t>Masta Ace</w:t>
      </w:r>
      <w:r w:rsidR="00CB0769">
        <w:rPr>
          <w:rFonts w:ascii="Calibri" w:hAnsi="Calibri" w:cs="Calibri"/>
        </w:rPr>
        <w:t xml:space="preserve">, </w:t>
      </w:r>
      <w:r w:rsidR="00CB0769" w:rsidRPr="00CB0769">
        <w:rPr>
          <w:rFonts w:ascii="Calibri" w:hAnsi="Calibri" w:cs="Calibri"/>
          <w:b/>
          <w:bCs/>
        </w:rPr>
        <w:t>EPMD</w:t>
      </w:r>
      <w:r w:rsidR="00CB0769">
        <w:rPr>
          <w:rFonts w:ascii="Calibri" w:hAnsi="Calibri" w:cs="Calibri"/>
        </w:rPr>
        <w:t xml:space="preserve">, and </w:t>
      </w:r>
      <w:r w:rsidRPr="001331AE">
        <w:rPr>
          <w:rFonts w:ascii="Calibri" w:hAnsi="Calibri" w:cs="Calibri"/>
          <w:b/>
          <w:bCs/>
        </w:rPr>
        <w:t xml:space="preserve">Gang Starr </w:t>
      </w:r>
      <w:r w:rsidR="00CB0769" w:rsidRPr="001331AE">
        <w:rPr>
          <w:rFonts w:ascii="Calibri" w:hAnsi="Calibri" w:cs="Calibri"/>
        </w:rPr>
        <w:t xml:space="preserve">just </w:t>
      </w:r>
      <w:r w:rsidRPr="001331AE">
        <w:rPr>
          <w:rFonts w:ascii="Calibri" w:hAnsi="Calibri" w:cs="Calibri"/>
        </w:rPr>
        <w:t xml:space="preserve">to name a few.  </w:t>
      </w:r>
    </w:p>
    <w:p w14:paraId="10B09025" w14:textId="77777777" w:rsidR="00FE74C0" w:rsidRPr="001331AE" w:rsidRDefault="00FE74C0" w:rsidP="00097AA0">
      <w:pPr>
        <w:rPr>
          <w:rFonts w:ascii="Calibri" w:hAnsi="Calibri" w:cs="Calibri"/>
        </w:rPr>
      </w:pPr>
    </w:p>
    <w:p w14:paraId="7BE454EE" w14:textId="2BD82FDF" w:rsidR="0066342C" w:rsidRPr="001331AE" w:rsidRDefault="001852CA" w:rsidP="0066342C">
      <w:pPr>
        <w:rPr>
          <w:rFonts w:ascii="Calibri" w:hAnsi="Calibri" w:cs="Calibri"/>
        </w:rPr>
      </w:pPr>
      <w:r w:rsidRPr="001331AE">
        <w:rPr>
          <w:rFonts w:ascii="Calibri" w:hAnsi="Calibri" w:cs="Calibri"/>
        </w:rPr>
        <w:t xml:space="preserve">Now, in 2025 they return to finish what they started.  The band’s forthcoming new album (via BMG) </w:t>
      </w:r>
      <w:r w:rsidRPr="001331AE">
        <w:rPr>
          <w:rFonts w:ascii="Calibri" w:hAnsi="Calibri" w:cs="Calibri"/>
          <w:i/>
          <w:iCs/>
        </w:rPr>
        <w:t>Renascence</w:t>
      </w:r>
      <w:r w:rsidRPr="001331AE">
        <w:rPr>
          <w:rFonts w:ascii="Calibri" w:hAnsi="Calibri" w:cs="Calibri"/>
        </w:rPr>
        <w:t xml:space="preserve"> is ten shots of purest </w:t>
      </w:r>
      <w:r w:rsidRPr="001331AE">
        <w:rPr>
          <w:rFonts w:ascii="Calibri" w:hAnsi="Calibri" w:cs="Calibri"/>
          <w:b/>
          <w:bCs/>
        </w:rPr>
        <w:t>Cymande</w:t>
      </w:r>
      <w:r w:rsidRPr="001331AE">
        <w:rPr>
          <w:rFonts w:ascii="Calibri" w:hAnsi="Calibri" w:cs="Calibri"/>
        </w:rPr>
        <w:t xml:space="preserve">. </w:t>
      </w:r>
      <w:r w:rsidR="0066342C" w:rsidRPr="001331AE">
        <w:rPr>
          <w:rFonts w:ascii="Calibri" w:hAnsi="Calibri" w:cs="Calibri"/>
        </w:rPr>
        <w:t xml:space="preserve">A true return to form and jewel in the crown of their iconic discography, </w:t>
      </w:r>
      <w:r w:rsidR="0066342C" w:rsidRPr="001331AE">
        <w:rPr>
          <w:rFonts w:ascii="Calibri" w:hAnsi="Calibri" w:cs="Calibri"/>
          <w:b/>
          <w:bCs/>
          <w:i/>
        </w:rPr>
        <w:t>Renascence</w:t>
      </w:r>
      <w:r w:rsidR="0066342C" w:rsidRPr="001331AE">
        <w:rPr>
          <w:rFonts w:ascii="Calibri" w:hAnsi="Calibri" w:cs="Calibri"/>
        </w:rPr>
        <w:t xml:space="preserve"> picks up where their 1974 album </w:t>
      </w:r>
      <w:r w:rsidR="0066342C" w:rsidRPr="001331AE">
        <w:rPr>
          <w:rFonts w:ascii="Calibri" w:hAnsi="Calibri" w:cs="Calibri"/>
          <w:i/>
        </w:rPr>
        <w:t xml:space="preserve">Promised </w:t>
      </w:r>
      <w:r w:rsidR="0066342C" w:rsidRPr="001331AE">
        <w:rPr>
          <w:rFonts w:ascii="Calibri" w:hAnsi="Calibri" w:cs="Calibri"/>
          <w:i/>
        </w:rPr>
        <w:lastRenderedPageBreak/>
        <w:t xml:space="preserve">Heights </w:t>
      </w:r>
      <w:r w:rsidR="0066342C" w:rsidRPr="001331AE">
        <w:rPr>
          <w:rFonts w:ascii="Calibri" w:hAnsi="Calibri" w:cs="Calibri"/>
        </w:rPr>
        <w:t xml:space="preserve">left off – a spiritual and sonic follow-up, bringing a fresh modern edge to their iconic sound. </w:t>
      </w:r>
    </w:p>
    <w:p w14:paraId="4D3AE86B" w14:textId="77777777" w:rsidR="001852CA" w:rsidRDefault="001852CA" w:rsidP="00097AA0">
      <w:pPr>
        <w:rPr>
          <w:rFonts w:ascii="Calibri" w:hAnsi="Calibri" w:cs="Calibri"/>
        </w:rPr>
      </w:pPr>
    </w:p>
    <w:p w14:paraId="41805633" w14:textId="75A9E6AE" w:rsidR="006E29A7" w:rsidRDefault="001852CA" w:rsidP="0066342C">
      <w:pPr>
        <w:rPr>
          <w:rFonts w:ascii="Calibri" w:hAnsi="Calibri" w:cs="Calibri"/>
          <w:bCs/>
          <w:color w:val="1A1A1A"/>
          <w:highlight w:val="white"/>
        </w:rPr>
      </w:pPr>
      <w:r w:rsidRPr="0066342C">
        <w:rPr>
          <w:rFonts w:ascii="Calibri" w:hAnsi="Calibri" w:cs="Calibri"/>
        </w:rPr>
        <w:t>Produced by Ben Baptie</w:t>
      </w:r>
      <w:r w:rsidR="0066342C" w:rsidRPr="0066342C">
        <w:rPr>
          <w:rFonts w:ascii="Calibri" w:hAnsi="Calibri" w:cs="Calibri"/>
        </w:rPr>
        <w:t xml:space="preserve"> and recorded in London at RAK Studios, </w:t>
      </w:r>
      <w:r w:rsidR="0066342C" w:rsidRPr="0066342C">
        <w:rPr>
          <w:rFonts w:ascii="Calibri" w:hAnsi="Calibri" w:cs="Calibri"/>
          <w:b/>
          <w:bCs/>
          <w:i/>
          <w:color w:val="1A1A1A"/>
          <w:highlight w:val="white"/>
        </w:rPr>
        <w:t>Renascence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 has everything both old fans and new would want from a Cymande album – spacious, haunting grooves that build over time, letting saxophones wail, drumbeats echo, and guitars trill</w:t>
      </w:r>
      <w:r w:rsidR="006E29A7">
        <w:rPr>
          <w:rFonts w:ascii="Calibri" w:hAnsi="Calibri" w:cs="Calibri"/>
          <w:color w:val="1A1A1A"/>
          <w:highlight w:val="white"/>
        </w:rPr>
        <w:t>, on tracks like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 “Coltrane,” </w:t>
      </w:r>
      <w:r w:rsidR="006E29A7">
        <w:rPr>
          <w:rFonts w:ascii="Calibri" w:hAnsi="Calibri" w:cs="Calibri"/>
          <w:color w:val="1A1A1A"/>
          <w:highlight w:val="white"/>
        </w:rPr>
        <w:t xml:space="preserve">and </w:t>
      </w:r>
      <w:r w:rsidR="0066342C" w:rsidRPr="0066342C">
        <w:rPr>
          <w:rFonts w:ascii="Calibri" w:hAnsi="Calibri" w:cs="Calibri"/>
          <w:color w:val="1A1A1A"/>
          <w:highlight w:val="white"/>
        </w:rPr>
        <w:t>“How We Roll</w:t>
      </w:r>
      <w:r w:rsidR="000E3C97">
        <w:rPr>
          <w:rFonts w:ascii="Calibri" w:hAnsi="Calibri" w:cs="Calibri"/>
          <w:color w:val="1A1A1A"/>
          <w:highlight w:val="white"/>
        </w:rPr>
        <w:t>” which features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 </w:t>
      </w:r>
      <w:r w:rsidR="0066342C" w:rsidRPr="0066342C">
        <w:rPr>
          <w:rFonts w:ascii="Calibri" w:hAnsi="Calibri" w:cs="Calibri"/>
          <w:b/>
          <w:color w:val="1A1A1A"/>
          <w:highlight w:val="white"/>
        </w:rPr>
        <w:t>Jazzie B</w:t>
      </w:r>
      <w:r w:rsidR="000E3C97">
        <w:rPr>
          <w:rFonts w:ascii="Calibri" w:hAnsi="Calibri" w:cs="Calibri"/>
          <w:bCs/>
          <w:color w:val="1A1A1A"/>
          <w:highlight w:val="white"/>
        </w:rPr>
        <w:t>.</w:t>
      </w:r>
    </w:p>
    <w:p w14:paraId="70C650D6" w14:textId="77777777" w:rsidR="006E29A7" w:rsidRDefault="006E29A7" w:rsidP="0066342C">
      <w:pPr>
        <w:rPr>
          <w:rFonts w:ascii="Calibri" w:hAnsi="Calibri" w:cs="Calibri"/>
          <w:bCs/>
          <w:color w:val="1A1A1A"/>
          <w:highlight w:val="white"/>
        </w:rPr>
      </w:pPr>
    </w:p>
    <w:p w14:paraId="50A996D5" w14:textId="432CC132" w:rsidR="006E29A7" w:rsidRPr="00A330D0" w:rsidRDefault="006E29A7" w:rsidP="006E29A7">
      <w:pPr>
        <w:rPr>
          <w:rFonts w:ascii="Calibri" w:hAnsi="Calibri" w:cs="Calibri"/>
        </w:rPr>
      </w:pPr>
      <w:r>
        <w:rPr>
          <w:rFonts w:ascii="Calibri" w:hAnsi="Calibri" w:cs="Calibri"/>
          <w:bCs/>
          <w:color w:val="1A1A1A"/>
          <w:highlight w:val="white"/>
        </w:rPr>
        <w:t>“</w:t>
      </w:r>
      <w:r>
        <w:rPr>
          <w:rFonts w:ascii="Calibri" w:hAnsi="Calibri" w:cs="Calibri"/>
          <w:bCs/>
          <w:color w:val="1A1A1A"/>
        </w:rPr>
        <w:t xml:space="preserve">Our singer </w:t>
      </w:r>
      <w:r w:rsidRPr="00A330D0">
        <w:rPr>
          <w:rFonts w:ascii="Calibri" w:hAnsi="Calibri" w:cs="Calibri"/>
        </w:rPr>
        <w:t>Ray</w:t>
      </w:r>
      <w:r>
        <w:rPr>
          <w:rFonts w:ascii="Calibri" w:hAnsi="Calibri" w:cs="Calibri"/>
        </w:rPr>
        <w:t xml:space="preserve"> has</w:t>
      </w:r>
      <w:r w:rsidRPr="00A330D0">
        <w:rPr>
          <w:rFonts w:ascii="Calibri" w:hAnsi="Calibri" w:cs="Calibri"/>
        </w:rPr>
        <w:t xml:space="preserve"> worked a lot with </w:t>
      </w:r>
      <w:r w:rsidRPr="006E29A7">
        <w:rPr>
          <w:rFonts w:ascii="Calibri" w:hAnsi="Calibri" w:cs="Calibri"/>
          <w:b/>
          <w:bCs/>
        </w:rPr>
        <w:t>Jazzie B</w:t>
      </w:r>
      <w:r w:rsidRPr="00A330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from </w:t>
      </w:r>
      <w:r w:rsidRPr="004146A3">
        <w:rPr>
          <w:rFonts w:ascii="Calibri" w:hAnsi="Calibri" w:cs="Calibri"/>
          <w:b/>
          <w:bCs/>
        </w:rPr>
        <w:t>Soul II Soul</w:t>
      </w:r>
      <w:r>
        <w:rPr>
          <w:rFonts w:ascii="Calibri" w:hAnsi="Calibri" w:cs="Calibri"/>
        </w:rPr>
        <w:t xml:space="preserve">, </w:t>
      </w:r>
      <w:r w:rsidRPr="00A330D0">
        <w:rPr>
          <w:rFonts w:ascii="Calibri" w:hAnsi="Calibri" w:cs="Calibri"/>
        </w:rPr>
        <w:t xml:space="preserve">so he got in touch with </w:t>
      </w:r>
      <w:r>
        <w:rPr>
          <w:rFonts w:ascii="Calibri" w:hAnsi="Calibri" w:cs="Calibri"/>
        </w:rPr>
        <w:t xml:space="preserve">him </w:t>
      </w:r>
      <w:r w:rsidRPr="00A330D0">
        <w:rPr>
          <w:rFonts w:ascii="Calibri" w:hAnsi="Calibri" w:cs="Calibri"/>
        </w:rPr>
        <w:t>and asked him if he’d like to consider collaborating</w:t>
      </w:r>
      <w:r>
        <w:rPr>
          <w:rFonts w:ascii="Calibri" w:hAnsi="Calibri" w:cs="Calibri"/>
        </w:rPr>
        <w:t xml:space="preserve">,” Patrick says.  “Lovely man. Big fan of </w:t>
      </w:r>
      <w:r w:rsidRPr="000E3C97">
        <w:rPr>
          <w:rFonts w:ascii="Calibri" w:hAnsi="Calibri" w:cs="Calibri"/>
          <w:b/>
          <w:bCs/>
        </w:rPr>
        <w:t>Cymande</w:t>
      </w:r>
      <w:r>
        <w:rPr>
          <w:rFonts w:ascii="Calibri" w:hAnsi="Calibri" w:cs="Calibri"/>
        </w:rPr>
        <w:t xml:space="preserve">, and he’s also in </w:t>
      </w:r>
      <w:r w:rsidRPr="00A330D0">
        <w:rPr>
          <w:rFonts w:ascii="Calibri" w:hAnsi="Calibri" w:cs="Calibri"/>
        </w:rPr>
        <w:t>the documentary</w:t>
      </w:r>
      <w:r>
        <w:rPr>
          <w:rFonts w:ascii="Calibri" w:hAnsi="Calibri" w:cs="Calibri"/>
        </w:rPr>
        <w:t xml:space="preserve">. </w:t>
      </w:r>
      <w:r w:rsidRPr="00A330D0">
        <w:rPr>
          <w:rFonts w:ascii="Calibri" w:hAnsi="Calibri" w:cs="Calibri"/>
        </w:rPr>
        <w:t>The track talks about us and our brethren</w:t>
      </w:r>
      <w:r>
        <w:rPr>
          <w:rFonts w:ascii="Calibri" w:hAnsi="Calibri" w:cs="Calibri"/>
        </w:rPr>
        <w:t>, our people, our</w:t>
      </w:r>
      <w:r w:rsidRPr="00A330D0">
        <w:rPr>
          <w:rFonts w:ascii="Calibri" w:hAnsi="Calibri" w:cs="Calibri"/>
        </w:rPr>
        <w:t xml:space="preserve"> community...”</w:t>
      </w:r>
    </w:p>
    <w:p w14:paraId="538E4A48" w14:textId="77777777" w:rsidR="006E29A7" w:rsidRDefault="006E29A7" w:rsidP="0066342C">
      <w:pPr>
        <w:rPr>
          <w:rFonts w:ascii="Calibri" w:hAnsi="Calibri" w:cs="Calibri"/>
          <w:color w:val="1A1A1A"/>
          <w:highlight w:val="white"/>
        </w:rPr>
      </w:pPr>
    </w:p>
    <w:p w14:paraId="559CB38B" w14:textId="0F39C4A2" w:rsidR="006E29A7" w:rsidRDefault="00CB0769" w:rsidP="0066342C">
      <w:pPr>
        <w:rPr>
          <w:rFonts w:ascii="Calibri" w:hAnsi="Calibri" w:cs="Calibri"/>
          <w:color w:val="1A1A1A"/>
          <w:highlight w:val="white"/>
        </w:rPr>
      </w:pPr>
      <w:r>
        <w:rPr>
          <w:rFonts w:ascii="Calibri" w:hAnsi="Calibri" w:cs="Calibri"/>
          <w:color w:val="1A1A1A"/>
          <w:highlight w:val="white"/>
        </w:rPr>
        <w:t>The first single from the album “Chasing An Empty Dream,” features a thundering bass line opening by Steve</w:t>
      </w:r>
      <w:r w:rsidR="004146A3">
        <w:rPr>
          <w:rFonts w:ascii="Calibri" w:hAnsi="Calibri" w:cs="Calibri"/>
          <w:color w:val="1A1A1A"/>
          <w:highlight w:val="white"/>
        </w:rPr>
        <w:t>.</w:t>
      </w:r>
    </w:p>
    <w:p w14:paraId="30AC891F" w14:textId="77777777" w:rsidR="00A80B91" w:rsidRDefault="00A80B91" w:rsidP="0066342C">
      <w:pPr>
        <w:rPr>
          <w:rFonts w:ascii="Calibri" w:hAnsi="Calibri" w:cs="Calibri"/>
          <w:color w:val="1A1A1A"/>
          <w:highlight w:val="white"/>
        </w:rPr>
      </w:pPr>
    </w:p>
    <w:p w14:paraId="44AA1EEB" w14:textId="77777777" w:rsidR="00A80B91" w:rsidRDefault="00A80B91" w:rsidP="00A80B91">
      <w:pPr>
        <w:rPr>
          <w:rFonts w:ascii="Calibri" w:hAnsi="Calibri" w:cs="Calibri"/>
        </w:rPr>
      </w:pPr>
      <w:r w:rsidRPr="00A330D0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The </w:t>
      </w:r>
      <w:r w:rsidRPr="00A330D0">
        <w:rPr>
          <w:rFonts w:ascii="Calibri" w:hAnsi="Calibri" w:cs="Calibri"/>
        </w:rPr>
        <w:t>original creation was Steve’s</w:t>
      </w:r>
      <w:r>
        <w:rPr>
          <w:rFonts w:ascii="Calibri" w:hAnsi="Calibri" w:cs="Calibri"/>
        </w:rPr>
        <w:t>,” Patrick remarked. “</w:t>
      </w:r>
      <w:r w:rsidRPr="007C082C">
        <w:rPr>
          <w:rFonts w:ascii="Calibri" w:hAnsi="Calibri" w:cs="Calibri"/>
        </w:rPr>
        <w:t>Chasing</w:t>
      </w:r>
      <w:r>
        <w:rPr>
          <w:rFonts w:ascii="Calibri" w:hAnsi="Calibri" w:cs="Calibri"/>
        </w:rPr>
        <w:t xml:space="preserve"> An Empty Dream speaks to how Steve and I have worked over the years. We both tend to go back and look at what we have and</w:t>
      </w:r>
      <w:r w:rsidRPr="00A330D0">
        <w:rPr>
          <w:rFonts w:ascii="Calibri" w:hAnsi="Calibri" w:cs="Calibri"/>
        </w:rPr>
        <w:t xml:space="preserve"> think</w:t>
      </w:r>
      <w:r>
        <w:rPr>
          <w:rFonts w:ascii="Calibri" w:hAnsi="Calibri" w:cs="Calibri"/>
        </w:rPr>
        <w:t xml:space="preserve"> ‘</w:t>
      </w:r>
      <w:r w:rsidRPr="00A330D0">
        <w:rPr>
          <w:rFonts w:ascii="Calibri" w:hAnsi="Calibri" w:cs="Calibri"/>
        </w:rPr>
        <w:t>is there a core idea that supports the record?</w:t>
      </w:r>
      <w:r>
        <w:rPr>
          <w:rFonts w:ascii="Calibri" w:hAnsi="Calibri" w:cs="Calibri"/>
        </w:rPr>
        <w:t>’ I went back through his material and</w:t>
      </w:r>
      <w:r w:rsidRPr="00A330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‘</w:t>
      </w:r>
      <w:r w:rsidRPr="00AE2DA8">
        <w:rPr>
          <w:rFonts w:ascii="Calibri" w:hAnsi="Calibri" w:cs="Calibri"/>
        </w:rPr>
        <w:t>Chasing</w:t>
      </w:r>
      <w:r>
        <w:rPr>
          <w:rFonts w:ascii="Calibri" w:hAnsi="Calibri" w:cs="Calibri"/>
        </w:rPr>
        <w:t>’</w:t>
      </w:r>
      <w:r w:rsidRPr="00AE2DA8">
        <w:rPr>
          <w:rFonts w:ascii="Calibri" w:hAnsi="Calibri" w:cs="Calibri"/>
        </w:rPr>
        <w:t xml:space="preserve"> </w:t>
      </w:r>
      <w:r w:rsidRPr="00A330D0">
        <w:rPr>
          <w:rFonts w:ascii="Calibri" w:hAnsi="Calibri" w:cs="Calibri"/>
        </w:rPr>
        <w:t xml:space="preserve">stuck out </w:t>
      </w:r>
      <w:r>
        <w:rPr>
          <w:rFonts w:ascii="Calibri" w:hAnsi="Calibri" w:cs="Calibri"/>
        </w:rPr>
        <w:t>to</w:t>
      </w:r>
      <w:r w:rsidRPr="00A330D0">
        <w:rPr>
          <w:rFonts w:ascii="Calibri" w:hAnsi="Calibri" w:cs="Calibri"/>
        </w:rPr>
        <w:t xml:space="preserve"> me. He’d put it away</w:t>
      </w:r>
      <w:r>
        <w:rPr>
          <w:rFonts w:ascii="Calibri" w:hAnsi="Calibri" w:cs="Calibri"/>
        </w:rPr>
        <w:t xml:space="preserve"> in his mind;</w:t>
      </w:r>
      <w:r w:rsidRPr="00A330D0">
        <w:rPr>
          <w:rFonts w:ascii="Calibri" w:hAnsi="Calibri" w:cs="Calibri"/>
        </w:rPr>
        <w:t xml:space="preserve"> I thought it merited consideration</w:t>
      </w:r>
      <w:r>
        <w:rPr>
          <w:rFonts w:ascii="Calibri" w:hAnsi="Calibri" w:cs="Calibri"/>
        </w:rPr>
        <w:t xml:space="preserve"> for the album</w:t>
      </w:r>
      <w:r w:rsidRPr="00A330D0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10AF89FE" w14:textId="77777777" w:rsidR="00CB0769" w:rsidRDefault="00CB0769" w:rsidP="00CB0769">
      <w:pPr>
        <w:rPr>
          <w:rFonts w:ascii="Calibri" w:hAnsi="Calibri" w:cs="Calibri"/>
          <w:color w:val="1A1A1A"/>
        </w:rPr>
      </w:pPr>
    </w:p>
    <w:p w14:paraId="30B0628D" w14:textId="3589AB26" w:rsidR="00CB0769" w:rsidRPr="00A330D0" w:rsidRDefault="00CB0769" w:rsidP="00CB0769">
      <w:pPr>
        <w:rPr>
          <w:rFonts w:ascii="Calibri" w:hAnsi="Calibri" w:cs="Calibri"/>
        </w:rPr>
      </w:pPr>
      <w:r w:rsidRPr="00A330D0">
        <w:rPr>
          <w:rFonts w:ascii="Calibri" w:hAnsi="Calibri" w:cs="Calibri"/>
        </w:rPr>
        <w:t>“</w:t>
      </w:r>
      <w:r w:rsidR="00A80B91">
        <w:rPr>
          <w:rFonts w:ascii="Calibri" w:hAnsi="Calibri" w:cs="Calibri"/>
        </w:rPr>
        <w:t>The song is</w:t>
      </w:r>
      <w:r w:rsidRPr="00A330D0">
        <w:rPr>
          <w:rFonts w:ascii="Calibri" w:hAnsi="Calibri" w:cs="Calibri"/>
        </w:rPr>
        <w:t xml:space="preserve"> a reflection on what's happening in the world, with everyone's focus moving away from family to individuality</w:t>
      </w:r>
      <w:r>
        <w:rPr>
          <w:rFonts w:ascii="Calibri" w:hAnsi="Calibri" w:cs="Calibri"/>
        </w:rPr>
        <w:t>, t</w:t>
      </w:r>
      <w:r w:rsidRPr="00A330D0">
        <w:rPr>
          <w:rFonts w:ascii="Calibri" w:hAnsi="Calibri" w:cs="Calibri"/>
        </w:rPr>
        <w:t>he materialism of this society</w:t>
      </w:r>
      <w:r>
        <w:rPr>
          <w:rFonts w:ascii="Calibri" w:hAnsi="Calibri" w:cs="Calibri"/>
        </w:rPr>
        <w:t>,” Steve commented.  “</w:t>
      </w:r>
      <w:r w:rsidRPr="00A330D0">
        <w:rPr>
          <w:rFonts w:ascii="Calibri" w:hAnsi="Calibri" w:cs="Calibri"/>
        </w:rPr>
        <w:t>You can accumulate wealth</w:t>
      </w:r>
      <w:r>
        <w:rPr>
          <w:rFonts w:ascii="Calibri" w:hAnsi="Calibri" w:cs="Calibri"/>
        </w:rPr>
        <w:t>,</w:t>
      </w:r>
      <w:r w:rsidRPr="00A330D0">
        <w:rPr>
          <w:rFonts w:ascii="Calibri" w:hAnsi="Calibri" w:cs="Calibri"/>
        </w:rPr>
        <w:t xml:space="preserve"> but without family it's an empty dream. Social media affecting children, being left to their own devices</w:t>
      </w:r>
      <w:r>
        <w:rPr>
          <w:rFonts w:ascii="Calibri" w:hAnsi="Calibri" w:cs="Calibri"/>
        </w:rPr>
        <w:t xml:space="preserve"> with </w:t>
      </w:r>
      <w:r w:rsidRPr="00A330D0">
        <w:rPr>
          <w:rFonts w:ascii="Calibri" w:hAnsi="Calibri" w:cs="Calibri"/>
        </w:rPr>
        <w:t>uncontrolled access</w:t>
      </w:r>
      <w:r>
        <w:rPr>
          <w:rFonts w:ascii="Calibri" w:hAnsi="Calibri" w:cs="Calibri"/>
        </w:rPr>
        <w:t xml:space="preserve"> to</w:t>
      </w:r>
      <w:r w:rsidRPr="00A330D0">
        <w:rPr>
          <w:rFonts w:ascii="Calibri" w:hAnsi="Calibri" w:cs="Calibri"/>
        </w:rPr>
        <w:t xml:space="preserve"> negative influences.”</w:t>
      </w:r>
    </w:p>
    <w:p w14:paraId="41CBBB46" w14:textId="77777777" w:rsidR="00CB0769" w:rsidRDefault="00CB0769" w:rsidP="0066342C">
      <w:pPr>
        <w:rPr>
          <w:rFonts w:ascii="Calibri" w:hAnsi="Calibri" w:cs="Calibri"/>
          <w:color w:val="1A1A1A"/>
          <w:highlight w:val="white"/>
        </w:rPr>
      </w:pPr>
    </w:p>
    <w:p w14:paraId="08101D7E" w14:textId="7309A456" w:rsidR="0066342C" w:rsidRDefault="006E29A7" w:rsidP="0066342C">
      <w:pPr>
        <w:rPr>
          <w:rFonts w:ascii="Calibri" w:hAnsi="Calibri" w:cs="Calibri"/>
          <w:color w:val="1A1A1A"/>
          <w:highlight w:val="white"/>
        </w:rPr>
      </w:pPr>
      <w:r>
        <w:rPr>
          <w:rFonts w:ascii="Calibri" w:hAnsi="Calibri" w:cs="Calibri"/>
          <w:color w:val="1A1A1A"/>
          <w:highlight w:val="white"/>
        </w:rPr>
        <w:t xml:space="preserve">Elsewhere on </w:t>
      </w:r>
      <w:r w:rsidR="000E3C97" w:rsidRPr="0066342C">
        <w:rPr>
          <w:rFonts w:ascii="Calibri" w:hAnsi="Calibri" w:cs="Calibri"/>
          <w:b/>
          <w:bCs/>
          <w:i/>
          <w:color w:val="1A1A1A"/>
          <w:highlight w:val="white"/>
        </w:rPr>
        <w:t>Renascence</w:t>
      </w:r>
      <w:r w:rsidR="000E3C97" w:rsidRPr="0066342C">
        <w:rPr>
          <w:rFonts w:ascii="Calibri" w:hAnsi="Calibri" w:cs="Calibri"/>
          <w:color w:val="1A1A1A"/>
          <w:highlight w:val="white"/>
        </w:rPr>
        <w:t xml:space="preserve"> </w:t>
      </w:r>
      <w:r>
        <w:rPr>
          <w:rFonts w:ascii="Calibri" w:hAnsi="Calibri" w:cs="Calibri"/>
          <w:color w:val="1A1A1A"/>
          <w:highlight w:val="white"/>
        </w:rPr>
        <w:t>are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 soulful ballads like </w:t>
      </w:r>
      <w:r w:rsidRPr="0066342C">
        <w:rPr>
          <w:rFonts w:ascii="Calibri" w:hAnsi="Calibri" w:cs="Calibri"/>
          <w:color w:val="1A1A1A"/>
          <w:highlight w:val="white"/>
        </w:rPr>
        <w:t xml:space="preserve">“Road To Zion” </w:t>
      </w:r>
      <w:r>
        <w:rPr>
          <w:rFonts w:ascii="Calibri" w:hAnsi="Calibri" w:cs="Calibri"/>
          <w:color w:val="1A1A1A"/>
          <w:highlight w:val="white"/>
        </w:rPr>
        <w:t xml:space="preserve">and 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“Only One Way” </w:t>
      </w:r>
      <w:r w:rsidR="00CB0769">
        <w:rPr>
          <w:rFonts w:ascii="Calibri" w:hAnsi="Calibri" w:cs="Calibri"/>
          <w:color w:val="1A1A1A"/>
          <w:highlight w:val="white"/>
        </w:rPr>
        <w:t xml:space="preserve">which </w:t>
      </w:r>
      <w:r>
        <w:rPr>
          <w:rFonts w:ascii="Calibri" w:hAnsi="Calibri" w:cs="Calibri"/>
          <w:color w:val="1A1A1A"/>
          <w:highlight w:val="white"/>
        </w:rPr>
        <w:t>featur</w:t>
      </w:r>
      <w:r w:rsidR="00CB0769">
        <w:rPr>
          <w:rFonts w:ascii="Calibri" w:hAnsi="Calibri" w:cs="Calibri"/>
          <w:color w:val="1A1A1A"/>
          <w:highlight w:val="white"/>
        </w:rPr>
        <w:t>es</w:t>
      </w:r>
      <w:r>
        <w:rPr>
          <w:rFonts w:ascii="Calibri" w:hAnsi="Calibri" w:cs="Calibri"/>
          <w:color w:val="1A1A1A"/>
          <w:highlight w:val="white"/>
        </w:rPr>
        <w:t xml:space="preserve"> </w:t>
      </w:r>
      <w:r w:rsidR="0066342C" w:rsidRPr="0066342C">
        <w:rPr>
          <w:rFonts w:ascii="Calibri" w:hAnsi="Calibri" w:cs="Calibri"/>
          <w:b/>
          <w:color w:val="1A1A1A"/>
          <w:highlight w:val="white"/>
        </w:rPr>
        <w:t>Celeste</w:t>
      </w:r>
      <w:r w:rsidR="00CB0769">
        <w:rPr>
          <w:rFonts w:ascii="Calibri" w:hAnsi="Calibri" w:cs="Calibri"/>
          <w:bCs/>
          <w:color w:val="1A1A1A"/>
          <w:highlight w:val="white"/>
        </w:rPr>
        <w:t xml:space="preserve"> </w:t>
      </w:r>
      <w:r w:rsidR="0066342C" w:rsidRPr="0066342C">
        <w:rPr>
          <w:rFonts w:ascii="Calibri" w:hAnsi="Calibri" w:cs="Calibri"/>
          <w:color w:val="1A1A1A"/>
          <w:highlight w:val="white"/>
        </w:rPr>
        <w:t>on lead vocals</w:t>
      </w:r>
      <w:r>
        <w:rPr>
          <w:rFonts w:ascii="Calibri" w:hAnsi="Calibri" w:cs="Calibri"/>
          <w:color w:val="1A1A1A"/>
          <w:highlight w:val="white"/>
        </w:rPr>
        <w:t>.</w:t>
      </w:r>
    </w:p>
    <w:p w14:paraId="52B8D17E" w14:textId="77777777" w:rsidR="006E29A7" w:rsidRDefault="006E29A7" w:rsidP="0066342C">
      <w:pPr>
        <w:rPr>
          <w:rFonts w:ascii="Calibri" w:hAnsi="Calibri" w:cs="Calibri"/>
          <w:color w:val="1A1A1A"/>
          <w:highlight w:val="white"/>
        </w:rPr>
      </w:pPr>
    </w:p>
    <w:p w14:paraId="6FF6178C" w14:textId="77A16101" w:rsidR="006E29A7" w:rsidRPr="006E29A7" w:rsidRDefault="006E29A7" w:rsidP="0066342C">
      <w:pPr>
        <w:rPr>
          <w:rFonts w:ascii="Calibri" w:hAnsi="Calibri" w:cs="Calibri"/>
        </w:rPr>
      </w:pPr>
      <w:r w:rsidRPr="00A330D0">
        <w:rPr>
          <w:rFonts w:ascii="Calibri" w:hAnsi="Calibri" w:cs="Calibri"/>
        </w:rPr>
        <w:t>“We got together</w:t>
      </w:r>
      <w:r w:rsidR="00CB0769">
        <w:rPr>
          <w:rFonts w:ascii="Calibri" w:hAnsi="Calibri" w:cs="Calibri"/>
        </w:rPr>
        <w:t xml:space="preserve"> with her </w:t>
      </w:r>
      <w:r w:rsidRPr="00A330D0">
        <w:rPr>
          <w:rFonts w:ascii="Calibri" w:hAnsi="Calibri" w:cs="Calibri"/>
        </w:rPr>
        <w:t>in N</w:t>
      </w:r>
      <w:r>
        <w:rPr>
          <w:rFonts w:ascii="Calibri" w:hAnsi="Calibri" w:cs="Calibri"/>
        </w:rPr>
        <w:t xml:space="preserve">ew </w:t>
      </w:r>
      <w:r w:rsidRPr="00A330D0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ork </w:t>
      </w:r>
      <w:r w:rsidRPr="00A330D0">
        <w:rPr>
          <w:rFonts w:ascii="Calibri" w:hAnsi="Calibri" w:cs="Calibri"/>
        </w:rPr>
        <w:t>some</w:t>
      </w:r>
      <w:r>
        <w:rPr>
          <w:rFonts w:ascii="Calibri" w:hAnsi="Calibri" w:cs="Calibri"/>
        </w:rPr>
        <w:t xml:space="preserve"> </w:t>
      </w:r>
      <w:r w:rsidRPr="00A330D0">
        <w:rPr>
          <w:rFonts w:ascii="Calibri" w:hAnsi="Calibri" w:cs="Calibri"/>
        </w:rPr>
        <w:t>time ago</w:t>
      </w:r>
      <w:r>
        <w:rPr>
          <w:rFonts w:ascii="Calibri" w:hAnsi="Calibri" w:cs="Calibri"/>
        </w:rPr>
        <w:t>,” Patrick remarked.  “Celeste</w:t>
      </w:r>
      <w:r w:rsidRPr="00A330D0">
        <w:rPr>
          <w:rFonts w:ascii="Calibri" w:hAnsi="Calibri" w:cs="Calibri"/>
        </w:rPr>
        <w:t xml:space="preserve"> approached it melodically and lyrical</w:t>
      </w:r>
      <w:r>
        <w:rPr>
          <w:rFonts w:ascii="Calibri" w:hAnsi="Calibri" w:cs="Calibri"/>
        </w:rPr>
        <w:t>ly</w:t>
      </w:r>
      <w:r w:rsidRPr="00A330D0">
        <w:rPr>
          <w:rFonts w:ascii="Calibri" w:hAnsi="Calibri" w:cs="Calibri"/>
        </w:rPr>
        <w:t xml:space="preserve"> from a perspective we thought was great,</w:t>
      </w:r>
      <w:r>
        <w:rPr>
          <w:rFonts w:ascii="Calibri" w:hAnsi="Calibri" w:cs="Calibri"/>
        </w:rPr>
        <w:t xml:space="preserve"> we came back to the UK and</w:t>
      </w:r>
      <w:r w:rsidRPr="00A330D0">
        <w:rPr>
          <w:rFonts w:ascii="Calibri" w:hAnsi="Calibri" w:cs="Calibri"/>
        </w:rPr>
        <w:t xml:space="preserve"> perfected </w:t>
      </w:r>
      <w:r>
        <w:rPr>
          <w:rFonts w:ascii="Calibri" w:hAnsi="Calibri" w:cs="Calibri"/>
        </w:rPr>
        <w:t>it</w:t>
      </w:r>
      <w:r w:rsidRPr="00A330D0">
        <w:rPr>
          <w:rFonts w:ascii="Calibri" w:hAnsi="Calibri" w:cs="Calibri"/>
        </w:rPr>
        <w:t xml:space="preserve">. Her performance is </w:t>
      </w:r>
      <w:r w:rsidRPr="00A330D0">
        <w:rPr>
          <w:rFonts w:ascii="Calibri" w:hAnsi="Calibri" w:cs="Calibri"/>
          <w:i/>
          <w:iCs/>
        </w:rPr>
        <w:t xml:space="preserve">wonderful. </w:t>
      </w:r>
      <w:r w:rsidRPr="00A330D0">
        <w:rPr>
          <w:rFonts w:ascii="Calibri" w:hAnsi="Calibri" w:cs="Calibri"/>
        </w:rPr>
        <w:t xml:space="preserve">It deserved an orchestral </w:t>
      </w:r>
      <w:r w:rsidR="00CB0769" w:rsidRPr="00A330D0">
        <w:rPr>
          <w:rFonts w:ascii="Calibri" w:hAnsi="Calibri" w:cs="Calibri"/>
        </w:rPr>
        <w:t>arrangement,</w:t>
      </w:r>
      <w:r w:rsidRPr="00A330D0">
        <w:rPr>
          <w:rFonts w:ascii="Calibri" w:hAnsi="Calibri" w:cs="Calibri"/>
        </w:rPr>
        <w:t xml:space="preserve"> and we had an arranger</w:t>
      </w:r>
      <w:r>
        <w:rPr>
          <w:rFonts w:ascii="Calibri" w:hAnsi="Calibri" w:cs="Calibri"/>
        </w:rPr>
        <w:t>,</w:t>
      </w:r>
      <w:r w:rsidRPr="00A330D0">
        <w:rPr>
          <w:rFonts w:ascii="Calibri" w:hAnsi="Calibri" w:cs="Calibri"/>
        </w:rPr>
        <w:t xml:space="preserve"> Chris Cameron</w:t>
      </w:r>
      <w:r>
        <w:rPr>
          <w:rFonts w:ascii="Calibri" w:hAnsi="Calibri" w:cs="Calibri"/>
        </w:rPr>
        <w:t>,</w:t>
      </w:r>
      <w:r w:rsidRPr="00A330D0">
        <w:rPr>
          <w:rFonts w:ascii="Calibri" w:hAnsi="Calibri" w:cs="Calibri"/>
        </w:rPr>
        <w:t xml:space="preserve"> who could elevate it up to the firmament</w:t>
      </w:r>
      <w:r>
        <w:rPr>
          <w:rFonts w:ascii="Calibri" w:hAnsi="Calibri" w:cs="Calibri"/>
        </w:rPr>
        <w:t>.</w:t>
      </w:r>
      <w:r w:rsidR="00CB0769">
        <w:rPr>
          <w:rFonts w:ascii="Calibri" w:hAnsi="Calibri" w:cs="Calibri"/>
        </w:rPr>
        <w:t>”</w:t>
      </w:r>
    </w:p>
    <w:p w14:paraId="05A00DB0" w14:textId="77777777" w:rsidR="0066342C" w:rsidRDefault="0066342C" w:rsidP="0066342C">
      <w:pPr>
        <w:rPr>
          <w:rFonts w:ascii="Calibri" w:hAnsi="Calibri" w:cs="Calibri"/>
          <w:color w:val="1A1A1A"/>
          <w:highlight w:val="white"/>
        </w:rPr>
      </w:pPr>
    </w:p>
    <w:p w14:paraId="55025424" w14:textId="406CC546" w:rsidR="0066342C" w:rsidRPr="0066342C" w:rsidRDefault="000E3C97" w:rsidP="0066342C">
      <w:pPr>
        <w:rPr>
          <w:rFonts w:ascii="Calibri" w:hAnsi="Calibri" w:cs="Calibri"/>
        </w:rPr>
      </w:pPr>
      <w:r>
        <w:rPr>
          <w:rFonts w:ascii="Calibri" w:hAnsi="Calibri" w:cs="Calibri"/>
          <w:bCs/>
          <w:color w:val="1A1A1A"/>
          <w:highlight w:val="white"/>
        </w:rPr>
        <w:t>Continuing to be led</w:t>
      </w:r>
      <w:r w:rsidR="0066342C" w:rsidRPr="0066342C">
        <w:rPr>
          <w:rFonts w:ascii="Calibri" w:hAnsi="Calibri" w:cs="Calibri"/>
          <w:color w:val="1A1A1A"/>
          <w:highlight w:val="white"/>
        </w:rPr>
        <w:t xml:space="preserve"> by its founding members Patrick Patterson (guitars, vocals) &amp; Steve Scipio (bass, vocals)</w:t>
      </w:r>
      <w:r w:rsidR="00CB0769">
        <w:rPr>
          <w:rFonts w:ascii="Calibri" w:hAnsi="Calibri" w:cs="Calibri"/>
          <w:color w:val="1A1A1A"/>
        </w:rPr>
        <w:t xml:space="preserve">, </w:t>
      </w:r>
      <w:r w:rsidR="00CB0769" w:rsidRPr="00CB0769">
        <w:rPr>
          <w:rFonts w:ascii="Calibri" w:hAnsi="Calibri" w:cs="Calibri"/>
          <w:b/>
          <w:bCs/>
          <w:color w:val="1A1A1A"/>
        </w:rPr>
        <w:t>Cymande</w:t>
      </w:r>
      <w:r w:rsidR="0066342C" w:rsidRPr="00CB0769">
        <w:rPr>
          <w:rFonts w:ascii="Calibri" w:hAnsi="Calibri" w:cs="Calibri"/>
          <w:b/>
          <w:bCs/>
        </w:rPr>
        <w:t xml:space="preserve"> </w:t>
      </w:r>
      <w:r w:rsidR="00CB0769">
        <w:rPr>
          <w:rFonts w:ascii="Calibri" w:hAnsi="Calibri" w:cs="Calibri"/>
        </w:rPr>
        <w:t xml:space="preserve">now </w:t>
      </w:r>
      <w:r w:rsidR="0066342C" w:rsidRPr="0066342C">
        <w:rPr>
          <w:rFonts w:ascii="Calibri" w:hAnsi="Calibri" w:cs="Calibri"/>
        </w:rPr>
        <w:t>also comprises long time members, Adrian Reid</w:t>
      </w:r>
      <w:r>
        <w:rPr>
          <w:rFonts w:ascii="Calibri" w:hAnsi="Calibri" w:cs="Calibri"/>
        </w:rPr>
        <w:t xml:space="preserve"> (k</w:t>
      </w:r>
      <w:r w:rsidRPr="0066342C">
        <w:rPr>
          <w:rFonts w:ascii="Calibri" w:hAnsi="Calibri" w:cs="Calibri"/>
        </w:rPr>
        <w:t>eyboardist</w:t>
      </w:r>
      <w:r>
        <w:rPr>
          <w:rFonts w:ascii="Calibri" w:hAnsi="Calibri" w:cs="Calibri"/>
        </w:rPr>
        <w:t>)</w:t>
      </w:r>
      <w:r w:rsidR="0066342C" w:rsidRPr="0066342C">
        <w:rPr>
          <w:rFonts w:ascii="Calibri" w:hAnsi="Calibri" w:cs="Calibri"/>
        </w:rPr>
        <w:t xml:space="preserve"> and Raymond Simpson</w:t>
      </w:r>
      <w:r>
        <w:rPr>
          <w:rFonts w:ascii="Calibri" w:hAnsi="Calibri" w:cs="Calibri"/>
        </w:rPr>
        <w:t xml:space="preserve"> (</w:t>
      </w:r>
      <w:r w:rsidRPr="0066342C">
        <w:rPr>
          <w:rFonts w:ascii="Calibri" w:hAnsi="Calibri" w:cs="Calibri"/>
        </w:rPr>
        <w:t>vocalist</w:t>
      </w:r>
      <w:r>
        <w:rPr>
          <w:rFonts w:ascii="Calibri" w:hAnsi="Calibri" w:cs="Calibri"/>
        </w:rPr>
        <w:t>)</w:t>
      </w:r>
      <w:r w:rsidR="0066342C" w:rsidRPr="0066342C">
        <w:rPr>
          <w:rFonts w:ascii="Calibri" w:hAnsi="Calibri" w:cs="Calibri"/>
        </w:rPr>
        <w:t>, with the full complement of players </w:t>
      </w:r>
      <w:r w:rsidR="0066342C" w:rsidRPr="0066342C">
        <w:rPr>
          <w:rFonts w:ascii="Calibri" w:hAnsi="Calibri" w:cs="Calibri"/>
          <w:color w:val="1A1A1A"/>
          <w:highlight w:val="white"/>
        </w:rPr>
        <w:t>being </w:t>
      </w:r>
      <w:r w:rsidR="0066342C" w:rsidRPr="0066342C">
        <w:rPr>
          <w:rFonts w:ascii="Calibri" w:hAnsi="Calibri" w:cs="Calibri"/>
        </w:rPr>
        <w:t>Richard Bailey (</w:t>
      </w:r>
      <w:r>
        <w:rPr>
          <w:rFonts w:ascii="Calibri" w:hAnsi="Calibri" w:cs="Calibri"/>
        </w:rPr>
        <w:t>d</w:t>
      </w:r>
      <w:r w:rsidR="0066342C" w:rsidRPr="0066342C">
        <w:rPr>
          <w:rFonts w:ascii="Calibri" w:hAnsi="Calibri" w:cs="Calibri"/>
        </w:rPr>
        <w:t>rums), Donald Gamble (</w:t>
      </w:r>
      <w:r>
        <w:rPr>
          <w:rFonts w:ascii="Calibri" w:hAnsi="Calibri" w:cs="Calibri"/>
        </w:rPr>
        <w:t>p</w:t>
      </w:r>
      <w:r w:rsidR="0066342C" w:rsidRPr="0066342C">
        <w:rPr>
          <w:rFonts w:ascii="Calibri" w:hAnsi="Calibri" w:cs="Calibri"/>
        </w:rPr>
        <w:t>ercussion), Denys Baptiste (</w:t>
      </w:r>
      <w:r>
        <w:rPr>
          <w:rFonts w:ascii="Calibri" w:hAnsi="Calibri" w:cs="Calibri"/>
        </w:rPr>
        <w:t>s</w:t>
      </w:r>
      <w:r w:rsidR="0066342C" w:rsidRPr="0066342C">
        <w:rPr>
          <w:rFonts w:ascii="Calibri" w:hAnsi="Calibri" w:cs="Calibri"/>
        </w:rPr>
        <w:t>axophone) Kevin Davy (</w:t>
      </w:r>
      <w:r>
        <w:rPr>
          <w:rFonts w:ascii="Calibri" w:hAnsi="Calibri" w:cs="Calibri"/>
        </w:rPr>
        <w:t>t</w:t>
      </w:r>
      <w:r w:rsidR="0066342C" w:rsidRPr="0066342C">
        <w:rPr>
          <w:rFonts w:ascii="Calibri" w:hAnsi="Calibri" w:cs="Calibri"/>
        </w:rPr>
        <w:t>rumpet) and Toni Kofi (</w:t>
      </w:r>
      <w:r>
        <w:rPr>
          <w:rFonts w:ascii="Calibri" w:hAnsi="Calibri" w:cs="Calibri"/>
        </w:rPr>
        <w:t>s</w:t>
      </w:r>
      <w:r w:rsidR="0066342C" w:rsidRPr="0066342C">
        <w:rPr>
          <w:rFonts w:ascii="Calibri" w:hAnsi="Calibri" w:cs="Calibri"/>
        </w:rPr>
        <w:t>axophone).</w:t>
      </w:r>
    </w:p>
    <w:p w14:paraId="02A890A4" w14:textId="77777777" w:rsidR="0066342C" w:rsidRDefault="0066342C" w:rsidP="0066342C">
      <w:pPr>
        <w:rPr>
          <w:rFonts w:ascii="Calibri" w:hAnsi="Calibri" w:cs="Calibri"/>
        </w:rPr>
      </w:pPr>
    </w:p>
    <w:p w14:paraId="37E43FAE" w14:textId="795E6AA3" w:rsidR="0066342C" w:rsidRPr="00097AA0" w:rsidRDefault="0066342C" w:rsidP="0066342C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Pr="00097AA0">
        <w:rPr>
          <w:rFonts w:ascii="Calibri" w:hAnsi="Calibri" w:cs="Calibri"/>
        </w:rPr>
        <w:t xml:space="preserve"> soul of the band </w:t>
      </w:r>
      <w:r>
        <w:rPr>
          <w:rFonts w:ascii="Calibri" w:hAnsi="Calibri" w:cs="Calibri"/>
        </w:rPr>
        <w:t>has never been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restricted to</w:t>
      </w:r>
      <w:r w:rsidRPr="00097AA0">
        <w:rPr>
          <w:rFonts w:ascii="Calibri" w:hAnsi="Calibri" w:cs="Calibri"/>
        </w:rPr>
        <w:t xml:space="preserve"> any individual</w:t>
      </w:r>
      <w:r>
        <w:rPr>
          <w:rFonts w:ascii="Calibri" w:hAnsi="Calibri" w:cs="Calibri"/>
        </w:rPr>
        <w:t xml:space="preserve"> player –</w:t>
      </w:r>
      <w:r w:rsidRPr="00097AA0">
        <w:rPr>
          <w:rFonts w:ascii="Calibri" w:hAnsi="Calibri" w:cs="Calibri"/>
        </w:rPr>
        <w:t xml:space="preserve"> </w:t>
      </w:r>
      <w:r w:rsidRPr="0066342C">
        <w:rPr>
          <w:rFonts w:ascii="Calibri" w:hAnsi="Calibri" w:cs="Calibri"/>
          <w:b/>
          <w:bCs/>
        </w:rPr>
        <w:t>Cymande’s</w:t>
      </w:r>
      <w:r w:rsidRPr="00097AA0">
        <w:rPr>
          <w:rFonts w:ascii="Calibri" w:hAnsi="Calibri" w:cs="Calibri"/>
        </w:rPr>
        <w:t xml:space="preserve"> guiding spirit is </w:t>
      </w:r>
      <w:r>
        <w:rPr>
          <w:rFonts w:ascii="Calibri" w:hAnsi="Calibri" w:cs="Calibri"/>
        </w:rPr>
        <w:t>that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inimitable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mix</w:t>
      </w:r>
      <w:r w:rsidRPr="00097AA0">
        <w:rPr>
          <w:rFonts w:ascii="Calibri" w:hAnsi="Calibri" w:cs="Calibri"/>
        </w:rPr>
        <w:t xml:space="preserve"> of Caribbean sensibility and English experience. “There needs to be a connectedness,” </w:t>
      </w:r>
      <w:r>
        <w:rPr>
          <w:rFonts w:ascii="Calibri" w:hAnsi="Calibri" w:cs="Calibri"/>
        </w:rPr>
        <w:t>says</w:t>
      </w:r>
      <w:r w:rsidRPr="00097AA0">
        <w:rPr>
          <w:rFonts w:ascii="Calibri" w:hAnsi="Calibri" w:cs="Calibri"/>
        </w:rPr>
        <w:t xml:space="preserve"> Steve</w:t>
      </w:r>
      <w:r>
        <w:rPr>
          <w:rFonts w:ascii="Calibri" w:hAnsi="Calibri" w:cs="Calibri"/>
        </w:rPr>
        <w:t>.</w:t>
      </w:r>
      <w:r w:rsidRPr="00097AA0">
        <w:rPr>
          <w:rFonts w:ascii="Calibri" w:hAnsi="Calibri" w:cs="Calibri"/>
        </w:rPr>
        <w:t xml:space="preserve"> “</w:t>
      </w:r>
      <w:r>
        <w:rPr>
          <w:rFonts w:ascii="Calibri" w:hAnsi="Calibri" w:cs="Calibri"/>
        </w:rPr>
        <w:t>A</w:t>
      </w:r>
      <w:r w:rsidRPr="00097AA0">
        <w:rPr>
          <w:rFonts w:ascii="Calibri" w:hAnsi="Calibri" w:cs="Calibri"/>
        </w:rPr>
        <w:t xml:space="preserve"> need to buy into what we try to do musically, the messages.</w:t>
      </w:r>
      <w:r>
        <w:rPr>
          <w:rFonts w:ascii="Calibri" w:hAnsi="Calibri" w:cs="Calibri"/>
        </w:rPr>
        <w:t>”</w:t>
      </w:r>
    </w:p>
    <w:p w14:paraId="4A6BBA05" w14:textId="77777777" w:rsidR="0066342C" w:rsidRPr="00097AA0" w:rsidRDefault="0066342C" w:rsidP="0066342C">
      <w:pPr>
        <w:rPr>
          <w:rFonts w:ascii="Calibri" w:hAnsi="Calibri" w:cs="Calibri"/>
        </w:rPr>
      </w:pPr>
    </w:p>
    <w:p w14:paraId="38215B0B" w14:textId="77777777" w:rsidR="000E3C97" w:rsidRDefault="0066342C" w:rsidP="000E3C97">
      <w:pPr>
        <w:rPr>
          <w:rFonts w:ascii="Calibri" w:hAnsi="Calibri" w:cs="Calibri"/>
        </w:rPr>
      </w:pPr>
      <w:r w:rsidRPr="00097AA0">
        <w:rPr>
          <w:rFonts w:ascii="Calibri" w:hAnsi="Calibri" w:cs="Calibri"/>
        </w:rPr>
        <w:lastRenderedPageBreak/>
        <w:t xml:space="preserve">“We represent a community,” </w:t>
      </w:r>
      <w:r w:rsidRPr="00CB0769">
        <w:rPr>
          <w:rFonts w:ascii="Calibri" w:hAnsi="Calibri" w:cs="Calibri"/>
        </w:rPr>
        <w:t>Patrick says. “Our musicians tend to come out of that community, recommended by others who worked with us or know us.</w:t>
      </w:r>
      <w:r w:rsidR="000E3C97">
        <w:rPr>
          <w:rFonts w:ascii="Calibri" w:hAnsi="Calibri" w:cs="Calibri"/>
        </w:rPr>
        <w:t>”</w:t>
      </w:r>
    </w:p>
    <w:p w14:paraId="2C0F6BE9" w14:textId="77777777" w:rsidR="000E3C97" w:rsidRDefault="000E3C97" w:rsidP="000E3C97">
      <w:pPr>
        <w:rPr>
          <w:rFonts w:ascii="Calibri" w:hAnsi="Calibri" w:cs="Calibri"/>
        </w:rPr>
      </w:pPr>
    </w:p>
    <w:p w14:paraId="24E4370D" w14:textId="7B607A37" w:rsidR="00CB0769" w:rsidRDefault="00CB0769" w:rsidP="0066342C">
      <w:pPr>
        <w:rPr>
          <w:rFonts w:ascii="Calibri" w:hAnsi="Calibri" w:cs="Calibri"/>
        </w:rPr>
      </w:pPr>
      <w:r w:rsidRPr="00CB0769">
        <w:rPr>
          <w:rFonts w:ascii="Calibri" w:hAnsi="Calibri" w:cs="Calibri"/>
        </w:rPr>
        <w:t>Earlier this year, Cymande’s unique story was told on the on big screen for the first time in the UK (via BFI) and in cinemas around the world (via</w:t>
      </w:r>
      <w:r w:rsidR="000E3C97">
        <w:rPr>
          <w:rFonts w:ascii="Calibri" w:hAnsi="Calibri" w:cs="Calibri"/>
        </w:rPr>
        <w:t xml:space="preserve"> </w:t>
      </w:r>
      <w:r w:rsidRPr="00CB0769">
        <w:rPr>
          <w:rFonts w:ascii="Calibri" w:hAnsi="Calibri" w:cs="Calibri"/>
        </w:rPr>
        <w:t xml:space="preserve">Abramorama) with </w:t>
      </w:r>
      <w:r w:rsidRPr="00CB0769">
        <w:rPr>
          <w:rFonts w:ascii="Calibri" w:hAnsi="Calibri" w:cs="Calibri"/>
          <w:b/>
          <w:i/>
        </w:rPr>
        <w:t xml:space="preserve">Getting It Back: The Story </w:t>
      </w:r>
      <w:proofErr w:type="gramStart"/>
      <w:r w:rsidRPr="00CB0769">
        <w:rPr>
          <w:rFonts w:ascii="Calibri" w:hAnsi="Calibri" w:cs="Calibri"/>
          <w:b/>
          <w:i/>
        </w:rPr>
        <w:t>Of</w:t>
      </w:r>
      <w:proofErr w:type="gramEnd"/>
      <w:r w:rsidRPr="00CB0769">
        <w:rPr>
          <w:rFonts w:ascii="Calibri" w:hAnsi="Calibri" w:cs="Calibri"/>
          <w:b/>
          <w:i/>
        </w:rPr>
        <w:t xml:space="preserve"> Cymande</w:t>
      </w:r>
      <w:r w:rsidR="00D41AEC">
        <w:rPr>
          <w:rFonts w:ascii="Calibri" w:hAnsi="Calibri" w:cs="Calibri"/>
          <w:b/>
          <w:i/>
        </w:rPr>
        <w:t xml:space="preserve"> </w:t>
      </w:r>
      <w:r w:rsidR="00D41AEC">
        <w:rPr>
          <w:rFonts w:ascii="Calibri" w:hAnsi="Calibri" w:cs="Calibri"/>
          <w:bCs/>
          <w:iCs/>
        </w:rPr>
        <w:t>(d</w:t>
      </w:r>
      <w:r w:rsidR="000E3C97">
        <w:rPr>
          <w:rFonts w:ascii="Calibri" w:hAnsi="Calibri" w:cs="Calibri"/>
        </w:rPr>
        <w:t>i</w:t>
      </w:r>
      <w:r w:rsidRPr="00CB0769">
        <w:rPr>
          <w:rFonts w:ascii="Calibri" w:hAnsi="Calibri" w:cs="Calibri"/>
        </w:rPr>
        <w:t>rected by award winning director Tim Mackenzie-Smith</w:t>
      </w:r>
      <w:r w:rsidR="00D41AEC">
        <w:rPr>
          <w:rFonts w:ascii="Calibri" w:hAnsi="Calibri" w:cs="Calibri"/>
        </w:rPr>
        <w:t>)</w:t>
      </w:r>
      <w:r w:rsidRPr="00CB0769">
        <w:rPr>
          <w:rFonts w:ascii="Calibri" w:hAnsi="Calibri" w:cs="Calibri"/>
        </w:rPr>
        <w:t xml:space="preserve">.  This empowering and thought-provoking documentary shows the band’s depth of influence across decades and features interviews with </w:t>
      </w:r>
      <w:r w:rsidRPr="00A80B91">
        <w:rPr>
          <w:rFonts w:ascii="Calibri" w:hAnsi="Calibri" w:cs="Calibri"/>
          <w:b/>
          <w:bCs/>
        </w:rPr>
        <w:t>Mark Ronson</w:t>
      </w:r>
      <w:r w:rsidRPr="00CB0769">
        <w:rPr>
          <w:rFonts w:ascii="Calibri" w:hAnsi="Calibri" w:cs="Calibri"/>
        </w:rPr>
        <w:t xml:space="preserve">, </w:t>
      </w:r>
      <w:r w:rsidRPr="00A80B91">
        <w:rPr>
          <w:rFonts w:ascii="Calibri" w:hAnsi="Calibri" w:cs="Calibri"/>
          <w:b/>
          <w:bCs/>
        </w:rPr>
        <w:t xml:space="preserve">Laura </w:t>
      </w:r>
      <w:proofErr w:type="gramStart"/>
      <w:r w:rsidRPr="00A80B91">
        <w:rPr>
          <w:rFonts w:ascii="Calibri" w:hAnsi="Calibri" w:cs="Calibri"/>
          <w:b/>
          <w:bCs/>
        </w:rPr>
        <w:t>Lee</w:t>
      </w:r>
      <w:proofErr w:type="gramEnd"/>
      <w:r w:rsidRPr="00CB0769">
        <w:rPr>
          <w:rFonts w:ascii="Calibri" w:hAnsi="Calibri" w:cs="Calibri"/>
        </w:rPr>
        <w:t xml:space="preserve"> and </w:t>
      </w:r>
      <w:r w:rsidRPr="00A80B91">
        <w:rPr>
          <w:rFonts w:ascii="Calibri" w:hAnsi="Calibri" w:cs="Calibri"/>
          <w:b/>
          <w:bCs/>
        </w:rPr>
        <w:t>Mark Speer</w:t>
      </w:r>
      <w:r w:rsidRPr="00CB0769">
        <w:rPr>
          <w:rFonts w:ascii="Calibri" w:hAnsi="Calibri" w:cs="Calibri"/>
        </w:rPr>
        <w:t xml:space="preserve"> (</w:t>
      </w:r>
      <w:proofErr w:type="spellStart"/>
      <w:r w:rsidRPr="00A80B91">
        <w:rPr>
          <w:rFonts w:ascii="Calibri" w:hAnsi="Calibri" w:cs="Calibri"/>
          <w:b/>
          <w:bCs/>
        </w:rPr>
        <w:t>Khruangbin</w:t>
      </w:r>
      <w:proofErr w:type="spellEnd"/>
      <w:r w:rsidRPr="00CB0769">
        <w:rPr>
          <w:rFonts w:ascii="Calibri" w:hAnsi="Calibri" w:cs="Calibri"/>
        </w:rPr>
        <w:t xml:space="preserve">), </w:t>
      </w:r>
      <w:r w:rsidRPr="00A80B91">
        <w:rPr>
          <w:rFonts w:ascii="Calibri" w:hAnsi="Calibri" w:cs="Calibri"/>
          <w:b/>
          <w:bCs/>
        </w:rPr>
        <w:t xml:space="preserve">DJ </w:t>
      </w:r>
      <w:proofErr w:type="spellStart"/>
      <w:r w:rsidRPr="00A80B91">
        <w:rPr>
          <w:rFonts w:ascii="Calibri" w:hAnsi="Calibri" w:cs="Calibri"/>
          <w:b/>
          <w:bCs/>
        </w:rPr>
        <w:t>Maseo</w:t>
      </w:r>
      <w:proofErr w:type="spellEnd"/>
      <w:r w:rsidRPr="00CB0769">
        <w:rPr>
          <w:rFonts w:ascii="Calibri" w:hAnsi="Calibri" w:cs="Calibri"/>
        </w:rPr>
        <w:t xml:space="preserve"> (</w:t>
      </w:r>
      <w:r w:rsidRPr="00A80B91">
        <w:rPr>
          <w:rFonts w:ascii="Calibri" w:hAnsi="Calibri" w:cs="Calibri"/>
          <w:b/>
          <w:bCs/>
        </w:rPr>
        <w:t>De La Soul</w:t>
      </w:r>
      <w:r w:rsidRPr="00CB0769">
        <w:rPr>
          <w:rFonts w:ascii="Calibri" w:hAnsi="Calibri" w:cs="Calibri"/>
        </w:rPr>
        <w:t xml:space="preserve">), </w:t>
      </w:r>
      <w:r w:rsidRPr="00A80B91">
        <w:rPr>
          <w:rFonts w:ascii="Calibri" w:hAnsi="Calibri" w:cs="Calibri"/>
          <w:b/>
          <w:bCs/>
        </w:rPr>
        <w:t>Jazzie B</w:t>
      </w:r>
      <w:r w:rsidRPr="00CB0769">
        <w:rPr>
          <w:rFonts w:ascii="Calibri" w:hAnsi="Calibri" w:cs="Calibri"/>
        </w:rPr>
        <w:t xml:space="preserve"> (</w:t>
      </w:r>
      <w:r w:rsidRPr="00A80B91">
        <w:rPr>
          <w:rFonts w:ascii="Calibri" w:hAnsi="Calibri" w:cs="Calibri"/>
          <w:b/>
          <w:bCs/>
        </w:rPr>
        <w:t>Soul II Soul</w:t>
      </w:r>
      <w:r w:rsidRPr="00CB0769">
        <w:rPr>
          <w:rFonts w:ascii="Calibri" w:hAnsi="Calibri" w:cs="Calibri"/>
        </w:rPr>
        <w:t xml:space="preserve">), </w:t>
      </w:r>
      <w:r w:rsidRPr="00A80B91">
        <w:rPr>
          <w:rFonts w:ascii="Calibri" w:hAnsi="Calibri" w:cs="Calibri"/>
          <w:b/>
          <w:bCs/>
        </w:rPr>
        <w:t>Cut Chemist</w:t>
      </w:r>
      <w:r w:rsidRPr="00CB0769">
        <w:rPr>
          <w:rFonts w:ascii="Calibri" w:hAnsi="Calibri" w:cs="Calibri"/>
        </w:rPr>
        <w:t>,</w:t>
      </w:r>
      <w:r w:rsidRPr="00A80B91">
        <w:rPr>
          <w:rFonts w:ascii="Calibri" w:hAnsi="Calibri" w:cs="Calibri"/>
          <w:b/>
          <w:bCs/>
        </w:rPr>
        <w:t xml:space="preserve"> Jim James </w:t>
      </w:r>
      <w:r w:rsidRPr="00CB0769">
        <w:rPr>
          <w:rFonts w:ascii="Calibri" w:hAnsi="Calibri" w:cs="Calibri"/>
        </w:rPr>
        <w:t>(</w:t>
      </w:r>
      <w:r w:rsidRPr="00A80B91">
        <w:rPr>
          <w:rFonts w:ascii="Calibri" w:hAnsi="Calibri" w:cs="Calibri"/>
          <w:b/>
          <w:bCs/>
        </w:rPr>
        <w:t>My Morning Jacket</w:t>
      </w:r>
      <w:r w:rsidRPr="00CB0769">
        <w:rPr>
          <w:rFonts w:ascii="Calibri" w:hAnsi="Calibri" w:cs="Calibri"/>
        </w:rPr>
        <w:t xml:space="preserve">), </w:t>
      </w:r>
      <w:r w:rsidRPr="00A80B91">
        <w:rPr>
          <w:rFonts w:ascii="Calibri" w:hAnsi="Calibri" w:cs="Calibri"/>
          <w:b/>
          <w:bCs/>
        </w:rPr>
        <w:t>Louie Vega,</w:t>
      </w:r>
      <w:r w:rsidRPr="00CB0769">
        <w:rPr>
          <w:rFonts w:ascii="Calibri" w:hAnsi="Calibri" w:cs="Calibri"/>
        </w:rPr>
        <w:t xml:space="preserve"> </w:t>
      </w:r>
      <w:r w:rsidRPr="00A80B91">
        <w:rPr>
          <w:rFonts w:ascii="Calibri" w:hAnsi="Calibri" w:cs="Calibri"/>
          <w:b/>
          <w:bCs/>
        </w:rPr>
        <w:t>Kool DJ Red Alert,</w:t>
      </w:r>
      <w:r w:rsidRPr="00CB0769">
        <w:rPr>
          <w:rFonts w:ascii="Calibri" w:hAnsi="Calibri" w:cs="Calibri"/>
        </w:rPr>
        <w:t xml:space="preserve"> and so many others. </w:t>
      </w:r>
      <w:r w:rsidR="00A80B91">
        <w:rPr>
          <w:rFonts w:ascii="Calibri" w:hAnsi="Calibri" w:cs="Calibri"/>
        </w:rPr>
        <w:t xml:space="preserve">The </w:t>
      </w:r>
      <w:r w:rsidRPr="00CB0769">
        <w:rPr>
          <w:rFonts w:ascii="Calibri" w:hAnsi="Calibri" w:cs="Calibri"/>
        </w:rPr>
        <w:t xml:space="preserve">film debuted at SXSW in 2022 and has now </w:t>
      </w:r>
      <w:r w:rsidR="00A80B91" w:rsidRPr="00CB0769">
        <w:rPr>
          <w:rFonts w:ascii="Calibri" w:hAnsi="Calibri" w:cs="Calibri"/>
        </w:rPr>
        <w:t>travelled</w:t>
      </w:r>
      <w:r w:rsidRPr="00CB0769">
        <w:rPr>
          <w:rFonts w:ascii="Calibri" w:hAnsi="Calibri" w:cs="Calibri"/>
        </w:rPr>
        <w:t xml:space="preserve"> the world twice over</w:t>
      </w:r>
      <w:r w:rsidR="000E3C97">
        <w:rPr>
          <w:rFonts w:ascii="Calibri" w:hAnsi="Calibri" w:cs="Calibri"/>
        </w:rPr>
        <w:t>.</w:t>
      </w:r>
      <w:r w:rsidR="00A80B91">
        <w:rPr>
          <w:rFonts w:ascii="Calibri" w:hAnsi="Calibri" w:cs="Calibri"/>
        </w:rPr>
        <w:t xml:space="preserve">  It continues to play in cinemas around the world globally.</w:t>
      </w:r>
    </w:p>
    <w:p w14:paraId="662ADC4C" w14:textId="77777777" w:rsidR="000E3C97" w:rsidRDefault="000E3C97" w:rsidP="0066342C">
      <w:pPr>
        <w:rPr>
          <w:rFonts w:ascii="Calibri" w:hAnsi="Calibri" w:cs="Calibri"/>
        </w:rPr>
      </w:pPr>
    </w:p>
    <w:p w14:paraId="5E97676D" w14:textId="14ACE3D5" w:rsidR="000E3C97" w:rsidRPr="00097AA0" w:rsidRDefault="000E3C97" w:rsidP="000E3C9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</w:t>
      </w:r>
      <w:r w:rsidR="00A80B91" w:rsidRPr="00A80B91">
        <w:rPr>
          <w:rFonts w:ascii="Calibri" w:hAnsi="Calibri" w:cs="Calibri"/>
          <w:b/>
          <w:bCs/>
        </w:rPr>
        <w:t>Cymande’s</w:t>
      </w:r>
      <w:r w:rsidR="00A80B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reformation several years ago, they have been quite active touring.  Recently they’ve played at</w:t>
      </w:r>
      <w:r w:rsidRPr="00097AA0">
        <w:rPr>
          <w:rFonts w:ascii="Calibri" w:hAnsi="Calibri" w:cs="Calibri"/>
        </w:rPr>
        <w:t xml:space="preserve"> We Out Here</w:t>
      </w:r>
      <w:r>
        <w:rPr>
          <w:rFonts w:ascii="Calibri" w:hAnsi="Calibri" w:cs="Calibri"/>
        </w:rPr>
        <w:t xml:space="preserve"> and</w:t>
      </w:r>
      <w:r w:rsidRPr="00097AA0">
        <w:rPr>
          <w:rFonts w:ascii="Calibri" w:hAnsi="Calibri" w:cs="Calibri"/>
        </w:rPr>
        <w:t xml:space="preserve"> All Points East </w:t>
      </w:r>
      <w:r>
        <w:rPr>
          <w:rFonts w:ascii="Calibri" w:hAnsi="Calibri" w:cs="Calibri"/>
        </w:rPr>
        <w:t>to audiences packed with</w:t>
      </w:r>
      <w:r w:rsidRPr="00097AA0">
        <w:rPr>
          <w:rFonts w:ascii="Calibri" w:hAnsi="Calibri" w:cs="Calibri"/>
        </w:rPr>
        <w:t xml:space="preserve"> teens</w:t>
      </w:r>
      <w:r>
        <w:rPr>
          <w:rFonts w:ascii="Calibri" w:hAnsi="Calibri" w:cs="Calibri"/>
        </w:rPr>
        <w:t xml:space="preserve"> and </w:t>
      </w:r>
      <w:r w:rsidRPr="00097AA0">
        <w:rPr>
          <w:rFonts w:ascii="Calibri" w:hAnsi="Calibri" w:cs="Calibri"/>
        </w:rPr>
        <w:t>20</w:t>
      </w:r>
      <w:r>
        <w:rPr>
          <w:rFonts w:ascii="Calibri" w:hAnsi="Calibri" w:cs="Calibri"/>
        </w:rPr>
        <w:t>-</w:t>
      </w:r>
      <w:r w:rsidRPr="00097AA0">
        <w:rPr>
          <w:rFonts w:ascii="Calibri" w:hAnsi="Calibri" w:cs="Calibri"/>
        </w:rPr>
        <w:t>somethings. “And singing along with the songs!” marvels Steve, “They’re familiar with the material</w:t>
      </w:r>
      <w:r>
        <w:rPr>
          <w:rFonts w:ascii="Calibri" w:hAnsi="Calibri" w:cs="Calibri"/>
        </w:rPr>
        <w:t>.”</w:t>
      </w:r>
    </w:p>
    <w:p w14:paraId="7167AD77" w14:textId="77777777" w:rsidR="000E3C97" w:rsidRPr="00097AA0" w:rsidRDefault="000E3C97" w:rsidP="000E3C97">
      <w:pPr>
        <w:rPr>
          <w:rFonts w:ascii="Calibri" w:hAnsi="Calibri" w:cs="Calibri"/>
        </w:rPr>
      </w:pPr>
    </w:p>
    <w:p w14:paraId="3176AB83" w14:textId="3E6FAB7E" w:rsidR="000E3C97" w:rsidRDefault="000E3C97" w:rsidP="000E3C97">
      <w:pPr>
        <w:rPr>
          <w:rFonts w:ascii="Calibri" w:hAnsi="Calibri" w:cs="Calibri"/>
        </w:rPr>
      </w:pPr>
      <w:r w:rsidRPr="00097AA0">
        <w:rPr>
          <w:rFonts w:ascii="Calibri" w:hAnsi="Calibri" w:cs="Calibri"/>
        </w:rPr>
        <w:t>“It’s the hip-hop community loving the music through crate digging,” confirms Patrick. “The response has been fantastic,” Steve continues. “</w:t>
      </w:r>
      <w:r>
        <w:rPr>
          <w:rFonts w:ascii="Calibri" w:hAnsi="Calibri" w:cs="Calibri"/>
        </w:rPr>
        <w:t>Even</w:t>
      </w:r>
      <w:r w:rsidRPr="00097AA0">
        <w:rPr>
          <w:rFonts w:ascii="Calibri" w:hAnsi="Calibri" w:cs="Calibri"/>
        </w:rPr>
        <w:t xml:space="preserve"> far out place</w:t>
      </w:r>
      <w:r>
        <w:rPr>
          <w:rFonts w:ascii="Calibri" w:hAnsi="Calibri" w:cs="Calibri"/>
        </w:rPr>
        <w:t>s</w:t>
      </w:r>
      <w:r w:rsidRPr="00097AA0">
        <w:rPr>
          <w:rFonts w:ascii="Calibri" w:hAnsi="Calibri" w:cs="Calibri"/>
        </w:rPr>
        <w:t xml:space="preserve"> like Romania</w:t>
      </w:r>
      <w:r>
        <w:rPr>
          <w:rFonts w:ascii="Calibri" w:hAnsi="Calibri" w:cs="Calibri"/>
        </w:rPr>
        <w:t xml:space="preserve"> where we played earlier this year w</w:t>
      </w:r>
      <w:r w:rsidRPr="00097AA0">
        <w:rPr>
          <w:rFonts w:ascii="Calibri" w:hAnsi="Calibri" w:cs="Calibri"/>
        </w:rPr>
        <w:t xml:space="preserve">as one of the best receptions we had anywhere. </w:t>
      </w:r>
      <w:r>
        <w:rPr>
          <w:rFonts w:ascii="Calibri" w:hAnsi="Calibri" w:cs="Calibri"/>
        </w:rPr>
        <w:t xml:space="preserve"> Our first tour of </w:t>
      </w:r>
      <w:r w:rsidRPr="00097AA0">
        <w:rPr>
          <w:rFonts w:ascii="Calibri" w:hAnsi="Calibri" w:cs="Calibri"/>
        </w:rPr>
        <w:t>Australia</w:t>
      </w:r>
      <w:r>
        <w:rPr>
          <w:rFonts w:ascii="Calibri" w:hAnsi="Calibri" w:cs="Calibri"/>
        </w:rPr>
        <w:t xml:space="preserve"> also happened this year and we were</w:t>
      </w:r>
      <w:r w:rsidRPr="00097A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097AA0">
        <w:rPr>
          <w:rFonts w:ascii="Calibri" w:hAnsi="Calibri" w:cs="Calibri"/>
        </w:rPr>
        <w:t>o surprised</w:t>
      </w:r>
      <w:r>
        <w:rPr>
          <w:rFonts w:ascii="Calibri" w:hAnsi="Calibri" w:cs="Calibri"/>
        </w:rPr>
        <w:t xml:space="preserve"> that w</w:t>
      </w:r>
      <w:r w:rsidRPr="00097AA0">
        <w:rPr>
          <w:rFonts w:ascii="Calibri" w:hAnsi="Calibri" w:cs="Calibri"/>
        </w:rPr>
        <w:t xml:space="preserve">e did </w:t>
      </w:r>
      <w:r>
        <w:rPr>
          <w:rFonts w:ascii="Calibri" w:hAnsi="Calibri" w:cs="Calibri"/>
        </w:rPr>
        <w:t xml:space="preserve">ten </w:t>
      </w:r>
      <w:r w:rsidRPr="00097AA0">
        <w:rPr>
          <w:rFonts w:ascii="Calibri" w:hAnsi="Calibri" w:cs="Calibri"/>
        </w:rPr>
        <w:t xml:space="preserve">shows in </w:t>
      </w:r>
      <w:r>
        <w:rPr>
          <w:rFonts w:ascii="Calibri" w:hAnsi="Calibri" w:cs="Calibri"/>
        </w:rPr>
        <w:t>two</w:t>
      </w:r>
      <w:r w:rsidRPr="00097AA0">
        <w:rPr>
          <w:rFonts w:ascii="Calibri" w:hAnsi="Calibri" w:cs="Calibri"/>
        </w:rPr>
        <w:t xml:space="preserve"> weeks</w:t>
      </w:r>
      <w:r>
        <w:rPr>
          <w:rFonts w:ascii="Calibri" w:hAnsi="Calibri" w:cs="Calibri"/>
        </w:rPr>
        <w:t xml:space="preserve"> and e</w:t>
      </w:r>
      <w:r w:rsidRPr="00097AA0">
        <w:rPr>
          <w:rFonts w:ascii="Calibri" w:hAnsi="Calibri" w:cs="Calibri"/>
        </w:rPr>
        <w:t>very</w:t>
      </w:r>
      <w:r>
        <w:rPr>
          <w:rFonts w:ascii="Calibri" w:hAnsi="Calibri" w:cs="Calibri"/>
        </w:rPr>
        <w:t xml:space="preserve"> single </w:t>
      </w:r>
      <w:r w:rsidRPr="00097AA0">
        <w:rPr>
          <w:rFonts w:ascii="Calibri" w:hAnsi="Calibri" w:cs="Calibri"/>
        </w:rPr>
        <w:t xml:space="preserve">one sold out. </w:t>
      </w:r>
      <w:r>
        <w:rPr>
          <w:rFonts w:ascii="Calibri" w:hAnsi="Calibri" w:cs="Calibri"/>
        </w:rPr>
        <w:t>I d</w:t>
      </w:r>
      <w:r w:rsidRPr="00097AA0">
        <w:rPr>
          <w:rFonts w:ascii="Calibri" w:hAnsi="Calibri" w:cs="Calibri"/>
        </w:rPr>
        <w:t xml:space="preserve">on’t know if </w:t>
      </w:r>
      <w:r>
        <w:rPr>
          <w:rFonts w:ascii="Calibri" w:hAnsi="Calibri" w:cs="Calibri"/>
        </w:rPr>
        <w:t>we</w:t>
      </w:r>
      <w:r w:rsidRPr="00097AA0">
        <w:rPr>
          <w:rFonts w:ascii="Calibri" w:hAnsi="Calibri" w:cs="Calibri"/>
        </w:rPr>
        <w:t xml:space="preserve"> could ask for any more than that expression of love</w:t>
      </w:r>
      <w:r>
        <w:rPr>
          <w:rFonts w:ascii="Calibri" w:hAnsi="Calibri" w:cs="Calibri"/>
        </w:rPr>
        <w:t>.”</w:t>
      </w:r>
    </w:p>
    <w:p w14:paraId="55408ED6" w14:textId="77777777" w:rsidR="00A80B91" w:rsidRDefault="00A80B91" w:rsidP="000E3C97">
      <w:pPr>
        <w:rPr>
          <w:rFonts w:ascii="Calibri" w:hAnsi="Calibri" w:cs="Calibri"/>
        </w:rPr>
      </w:pPr>
    </w:p>
    <w:p w14:paraId="37E0BBA2" w14:textId="4EB7E6A0" w:rsidR="000E3C97" w:rsidRPr="00A80B91" w:rsidRDefault="00A80B91" w:rsidP="006634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981151">
        <w:rPr>
          <w:rFonts w:ascii="Calibri" w:hAnsi="Calibri" w:cs="Calibri"/>
        </w:rPr>
        <w:t xml:space="preserve">headline </w:t>
      </w:r>
      <w:r>
        <w:rPr>
          <w:rFonts w:ascii="Calibri" w:hAnsi="Calibri" w:cs="Calibri"/>
        </w:rPr>
        <w:t xml:space="preserve">European tour earlier </w:t>
      </w:r>
      <w:r w:rsidR="00981151">
        <w:rPr>
          <w:rFonts w:ascii="Calibri" w:hAnsi="Calibri" w:cs="Calibri"/>
        </w:rPr>
        <w:t xml:space="preserve">in 2024 </w:t>
      </w:r>
      <w:r>
        <w:rPr>
          <w:rFonts w:ascii="Calibri" w:hAnsi="Calibri" w:cs="Calibri"/>
        </w:rPr>
        <w:t xml:space="preserve">in Europe led to every single show selling out as well.  The band will return to </w:t>
      </w:r>
      <w:r w:rsidR="000E3C97">
        <w:rPr>
          <w:rFonts w:ascii="Calibri" w:hAnsi="Calibri" w:cs="Calibri"/>
        </w:rPr>
        <w:t xml:space="preserve">the road globally in 2025 to support </w:t>
      </w:r>
      <w:r w:rsidR="000E3C97" w:rsidRPr="0066342C">
        <w:rPr>
          <w:rFonts w:ascii="Calibri" w:hAnsi="Calibri" w:cs="Calibri"/>
          <w:b/>
          <w:bCs/>
          <w:i/>
          <w:color w:val="1A1A1A"/>
          <w:highlight w:val="white"/>
        </w:rPr>
        <w:t>Renascence</w:t>
      </w:r>
      <w:r w:rsidR="000E3C97">
        <w:rPr>
          <w:rFonts w:ascii="Calibri" w:hAnsi="Calibri" w:cs="Calibri"/>
          <w:iCs/>
          <w:color w:val="1A1A1A"/>
        </w:rPr>
        <w:t xml:space="preserve">.  Their </w:t>
      </w:r>
      <w:r w:rsidR="00E706EA">
        <w:rPr>
          <w:rFonts w:ascii="Calibri" w:hAnsi="Calibri" w:cs="Calibri"/>
          <w:iCs/>
          <w:color w:val="1A1A1A"/>
        </w:rPr>
        <w:t xml:space="preserve">success </w:t>
      </w:r>
      <w:r>
        <w:rPr>
          <w:rFonts w:ascii="Calibri" w:hAnsi="Calibri" w:cs="Calibri"/>
          <w:iCs/>
          <w:color w:val="1A1A1A"/>
        </w:rPr>
        <w:t xml:space="preserve">story continues to </w:t>
      </w:r>
      <w:r w:rsidR="00E706EA">
        <w:rPr>
          <w:rFonts w:ascii="Calibri" w:hAnsi="Calibri" w:cs="Calibri"/>
          <w:iCs/>
          <w:color w:val="1A1A1A"/>
        </w:rPr>
        <w:t xml:space="preserve">reach new heights </w:t>
      </w:r>
      <w:r w:rsidR="00981151">
        <w:rPr>
          <w:rFonts w:ascii="Calibri" w:hAnsi="Calibri" w:cs="Calibri"/>
          <w:iCs/>
          <w:color w:val="1A1A1A"/>
        </w:rPr>
        <w:t xml:space="preserve">and new </w:t>
      </w:r>
      <w:r w:rsidR="006312AD">
        <w:rPr>
          <w:rFonts w:ascii="Calibri" w:hAnsi="Calibri" w:cs="Calibri"/>
          <w:iCs/>
          <w:color w:val="1A1A1A"/>
        </w:rPr>
        <w:t xml:space="preserve">audience’s </w:t>
      </w:r>
      <w:r w:rsidR="00E706EA">
        <w:rPr>
          <w:rFonts w:ascii="Calibri" w:hAnsi="Calibri" w:cs="Calibri"/>
          <w:iCs/>
          <w:color w:val="1A1A1A"/>
        </w:rPr>
        <w:t xml:space="preserve">decades into their career. </w:t>
      </w:r>
    </w:p>
    <w:p w14:paraId="1647A143" w14:textId="77777777" w:rsidR="0066342C" w:rsidRPr="00CB0769" w:rsidRDefault="0066342C" w:rsidP="00097AA0">
      <w:pPr>
        <w:rPr>
          <w:rFonts w:ascii="Calibri" w:hAnsi="Calibri" w:cs="Calibri"/>
        </w:rPr>
      </w:pPr>
    </w:p>
    <w:p w14:paraId="36834856" w14:textId="10405032" w:rsidR="0066342C" w:rsidRPr="00CB0769" w:rsidRDefault="00A80B91" w:rsidP="00A80B9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#</w:t>
      </w:r>
      <w:r>
        <w:rPr>
          <w:rFonts w:ascii="Calibri" w:hAnsi="Calibri" w:cs="Calibri"/>
        </w:rPr>
        <w:tab/>
        <w:t>#</w:t>
      </w:r>
      <w:r>
        <w:rPr>
          <w:rFonts w:ascii="Calibri" w:hAnsi="Calibri" w:cs="Calibri"/>
        </w:rPr>
        <w:tab/>
        <w:t>#</w:t>
      </w:r>
    </w:p>
    <w:p w14:paraId="17C75658" w14:textId="77777777" w:rsidR="0066342C" w:rsidRPr="00CB0769" w:rsidRDefault="0066342C" w:rsidP="0066342C">
      <w:pPr>
        <w:jc w:val="both"/>
        <w:rPr>
          <w:rFonts w:ascii="Calibri" w:hAnsi="Calibri" w:cs="Calibri"/>
          <w:color w:val="1A1A1A"/>
          <w:highlight w:val="white"/>
        </w:rPr>
      </w:pPr>
    </w:p>
    <w:p w14:paraId="2F3B276C" w14:textId="77777777" w:rsidR="0066342C" w:rsidRPr="00CB0769" w:rsidRDefault="0066342C" w:rsidP="00097AA0">
      <w:pPr>
        <w:rPr>
          <w:rFonts w:ascii="Calibri" w:hAnsi="Calibri" w:cs="Calibri"/>
        </w:rPr>
      </w:pPr>
    </w:p>
    <w:p w14:paraId="6E4B15E9" w14:textId="77777777" w:rsidR="0066342C" w:rsidRDefault="0066342C" w:rsidP="00057834">
      <w:pPr>
        <w:rPr>
          <w:rFonts w:ascii="Calibri" w:hAnsi="Calibri" w:cs="Calibri"/>
        </w:rPr>
      </w:pPr>
    </w:p>
    <w:p w14:paraId="47A6B988" w14:textId="77777777" w:rsidR="0066342C" w:rsidRDefault="0066342C" w:rsidP="00057834">
      <w:pPr>
        <w:rPr>
          <w:rFonts w:ascii="Calibri" w:hAnsi="Calibri" w:cs="Calibri"/>
        </w:rPr>
      </w:pPr>
    </w:p>
    <w:p w14:paraId="088F9868" w14:textId="77777777" w:rsidR="0066342C" w:rsidRDefault="0066342C" w:rsidP="00057834">
      <w:pPr>
        <w:rPr>
          <w:rFonts w:ascii="Calibri" w:hAnsi="Calibri" w:cs="Calibri"/>
        </w:rPr>
      </w:pPr>
    </w:p>
    <w:p w14:paraId="203F0E2C" w14:textId="77777777" w:rsidR="000F1C9A" w:rsidRDefault="000F1C9A" w:rsidP="00097AA0">
      <w:pPr>
        <w:rPr>
          <w:rFonts w:ascii="Calibri" w:hAnsi="Calibri" w:cs="Calibri"/>
        </w:rPr>
      </w:pPr>
    </w:p>
    <w:p w14:paraId="43844C33" w14:textId="77777777" w:rsidR="008222C6" w:rsidRDefault="008222C6" w:rsidP="00097AA0">
      <w:pPr>
        <w:rPr>
          <w:rFonts w:ascii="Calibri" w:hAnsi="Calibri" w:cs="Calibri"/>
        </w:rPr>
      </w:pPr>
    </w:p>
    <w:p w14:paraId="4D15A08D" w14:textId="77777777" w:rsidR="00A7326B" w:rsidRDefault="00A7326B" w:rsidP="00097AA0">
      <w:pPr>
        <w:rPr>
          <w:rFonts w:ascii="Calibri" w:hAnsi="Calibri" w:cs="Calibri"/>
          <w:b/>
          <w:bCs/>
        </w:rPr>
      </w:pPr>
    </w:p>
    <w:p w14:paraId="03F70EF0" w14:textId="77777777" w:rsidR="009F7E95" w:rsidRDefault="009F7E95" w:rsidP="00097AA0">
      <w:pPr>
        <w:rPr>
          <w:rFonts w:ascii="Calibri" w:hAnsi="Calibri" w:cs="Calibri"/>
          <w:b/>
          <w:bCs/>
        </w:rPr>
      </w:pPr>
    </w:p>
    <w:p w14:paraId="4AD69C6D" w14:textId="77777777" w:rsidR="009F7E95" w:rsidRDefault="009F7E95" w:rsidP="00097AA0">
      <w:pPr>
        <w:rPr>
          <w:rFonts w:ascii="Calibri" w:hAnsi="Calibri" w:cs="Calibri"/>
          <w:b/>
          <w:bCs/>
        </w:rPr>
      </w:pPr>
    </w:p>
    <w:p w14:paraId="7AFF16AB" w14:textId="0FB35CB6" w:rsidR="009F7E95" w:rsidRDefault="009F7E95" w:rsidP="009F7E95">
      <w:pPr>
        <w:jc w:val="center"/>
        <w:rPr>
          <w:rFonts w:ascii="Calibri" w:hAnsi="Calibri" w:cs="Calibri"/>
          <w:b/>
          <w:bCs/>
        </w:rPr>
      </w:pPr>
    </w:p>
    <w:sectPr w:rsidR="009F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A0"/>
    <w:rsid w:val="00053843"/>
    <w:rsid w:val="00054DEE"/>
    <w:rsid w:val="00057834"/>
    <w:rsid w:val="00091675"/>
    <w:rsid w:val="00097AA0"/>
    <w:rsid w:val="000C0C5C"/>
    <w:rsid w:val="000E2E3F"/>
    <w:rsid w:val="000E3C97"/>
    <w:rsid w:val="000F1C9A"/>
    <w:rsid w:val="001331AE"/>
    <w:rsid w:val="001852CA"/>
    <w:rsid w:val="00185B9E"/>
    <w:rsid w:val="001A0FF2"/>
    <w:rsid w:val="001A249C"/>
    <w:rsid w:val="001C0CA6"/>
    <w:rsid w:val="00252B3B"/>
    <w:rsid w:val="002713C5"/>
    <w:rsid w:val="00274218"/>
    <w:rsid w:val="00287527"/>
    <w:rsid w:val="002F330F"/>
    <w:rsid w:val="002F4812"/>
    <w:rsid w:val="00321BED"/>
    <w:rsid w:val="00357EF5"/>
    <w:rsid w:val="003C7221"/>
    <w:rsid w:val="004146A3"/>
    <w:rsid w:val="00415B8A"/>
    <w:rsid w:val="004915D6"/>
    <w:rsid w:val="004C02F2"/>
    <w:rsid w:val="00552400"/>
    <w:rsid w:val="00576417"/>
    <w:rsid w:val="00583489"/>
    <w:rsid w:val="005D503A"/>
    <w:rsid w:val="00626486"/>
    <w:rsid w:val="006312AD"/>
    <w:rsid w:val="0066342C"/>
    <w:rsid w:val="006B07D1"/>
    <w:rsid w:val="006C3B18"/>
    <w:rsid w:val="006E29A7"/>
    <w:rsid w:val="00731A89"/>
    <w:rsid w:val="00736B1E"/>
    <w:rsid w:val="007A2464"/>
    <w:rsid w:val="007E0F7A"/>
    <w:rsid w:val="007E1424"/>
    <w:rsid w:val="008222C6"/>
    <w:rsid w:val="00843DED"/>
    <w:rsid w:val="00875B03"/>
    <w:rsid w:val="008772D2"/>
    <w:rsid w:val="008800D3"/>
    <w:rsid w:val="0092471B"/>
    <w:rsid w:val="00970833"/>
    <w:rsid w:val="00981151"/>
    <w:rsid w:val="00984D46"/>
    <w:rsid w:val="009A2D28"/>
    <w:rsid w:val="009C355D"/>
    <w:rsid w:val="009F7E95"/>
    <w:rsid w:val="00A1441E"/>
    <w:rsid w:val="00A46740"/>
    <w:rsid w:val="00A5131E"/>
    <w:rsid w:val="00A7326B"/>
    <w:rsid w:val="00A7360D"/>
    <w:rsid w:val="00A80B91"/>
    <w:rsid w:val="00B42965"/>
    <w:rsid w:val="00B7115D"/>
    <w:rsid w:val="00BE7FB2"/>
    <w:rsid w:val="00BF1D6D"/>
    <w:rsid w:val="00C6422C"/>
    <w:rsid w:val="00C95F7A"/>
    <w:rsid w:val="00CB0769"/>
    <w:rsid w:val="00CC748B"/>
    <w:rsid w:val="00D41AEC"/>
    <w:rsid w:val="00D84C95"/>
    <w:rsid w:val="00DA3B6D"/>
    <w:rsid w:val="00E059FD"/>
    <w:rsid w:val="00E111FB"/>
    <w:rsid w:val="00E32B03"/>
    <w:rsid w:val="00E706EA"/>
    <w:rsid w:val="00E90741"/>
    <w:rsid w:val="00E971DF"/>
    <w:rsid w:val="00EB37D2"/>
    <w:rsid w:val="00F60F18"/>
    <w:rsid w:val="00F774AC"/>
    <w:rsid w:val="00F87BF5"/>
    <w:rsid w:val="00FA4E3D"/>
    <w:rsid w:val="00FA65CE"/>
    <w:rsid w:val="00FB23B7"/>
    <w:rsid w:val="00FE71D6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6CB7"/>
  <w15:chartTrackingRefBased/>
  <w15:docId w15:val="{7FBC2327-75D5-234D-A75A-9AACECFD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A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1424"/>
  </w:style>
  <w:style w:type="character" w:styleId="CommentReference">
    <w:name w:val="annotation reference"/>
    <w:basedOn w:val="DefaultParagraphFont"/>
    <w:uiPriority w:val="99"/>
    <w:semiHidden/>
    <w:unhideWhenUsed/>
    <w:rsid w:val="007A2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Morris</dc:creator>
  <cp:keywords/>
  <dc:description/>
  <cp:lastModifiedBy>Keith Hagan</cp:lastModifiedBy>
  <cp:revision>4</cp:revision>
  <dcterms:created xsi:type="dcterms:W3CDTF">2024-10-08T16:45:00Z</dcterms:created>
  <dcterms:modified xsi:type="dcterms:W3CDTF">2024-10-08T17:02:00Z</dcterms:modified>
</cp:coreProperties>
</file>