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31C31" w14:textId="77777777" w:rsidR="007D5B0C" w:rsidRPr="007D5B0C" w:rsidRDefault="007D5B0C" w:rsidP="007D5B0C">
      <w:pPr>
        <w:rPr>
          <w:rFonts w:ascii="Times New Roman" w:eastAsia="Times New Roman" w:hAnsi="Times New Roman" w:cs="Times New Roman"/>
        </w:rPr>
      </w:pPr>
      <w:r w:rsidRPr="007D5B0C">
        <w:rPr>
          <w:rFonts w:ascii="Helvetica" w:eastAsia="Times New Roman" w:hAnsi="Helvetica" w:cs="Times New Roman"/>
          <w:color w:val="000000"/>
          <w:sz w:val="18"/>
          <w:szCs w:val="18"/>
        </w:rPr>
        <w:t>It’s tempting to think of Secret Machines' self-titled album as the beginning of the end for the band’s first chapter — a heady, largely overlooked hint of the decade-long slumber they’d slip into two years later. After all, the circumstances surrounding the record would test the resolve of even the most tight-knit bands.</w:t>
      </w:r>
      <w:r w:rsidRPr="007D5B0C">
        <w:rPr>
          <w:rFonts w:ascii="Helvetica" w:eastAsia="Times New Roman" w:hAnsi="Helvetica" w:cs="Times New Roman"/>
          <w:color w:val="000000"/>
          <w:sz w:val="18"/>
          <w:szCs w:val="18"/>
        </w:rPr>
        <w:br/>
      </w:r>
      <w:r w:rsidRPr="007D5B0C">
        <w:rPr>
          <w:rFonts w:ascii="Helvetica" w:eastAsia="Times New Roman" w:hAnsi="Helvetica" w:cs="Times New Roman"/>
          <w:color w:val="000000"/>
          <w:sz w:val="18"/>
          <w:szCs w:val="18"/>
        </w:rPr>
        <w:br/>
        <w:t xml:space="preserve">In 2007, co-founding guitarist Benjamin Curtis — who passed away from a rare form of lymphoma in 2013 — left his brother Brandon and Secret Machines’ stellar drummer Josh Garza behind to focus on his new project School of Seven Bells. The saving grace of Benjamin’s departure from Secret Machines despite two buzzworthy albums and years of electrifying live shows together, however, was guitarist Phil </w:t>
      </w:r>
      <w:proofErr w:type="spellStart"/>
      <w:r w:rsidRPr="007D5B0C">
        <w:rPr>
          <w:rFonts w:ascii="Helvetica" w:eastAsia="Times New Roman" w:hAnsi="Helvetica" w:cs="Times New Roman"/>
          <w:color w:val="000000"/>
          <w:sz w:val="18"/>
          <w:szCs w:val="18"/>
        </w:rPr>
        <w:t>Karnats</w:t>
      </w:r>
      <w:proofErr w:type="spellEnd"/>
      <w:r w:rsidRPr="007D5B0C">
        <w:rPr>
          <w:rFonts w:ascii="Helvetica" w:eastAsia="Times New Roman" w:hAnsi="Helvetica" w:cs="Times New Roman"/>
          <w:color w:val="000000"/>
          <w:sz w:val="18"/>
          <w:szCs w:val="18"/>
        </w:rPr>
        <w:t>. A fellow Dallas native who played alongside Brandon and Benjamin in the psych-pop band Tripping Daisy, he wasted no time falling into place alongside Josh’s lead-footed rhythms and Brandon’s sinewy, rip-roaring hooks. </w:t>
      </w:r>
      <w:r w:rsidRPr="007D5B0C">
        <w:rPr>
          <w:rFonts w:ascii="Helvetica" w:eastAsia="Times New Roman" w:hAnsi="Helvetica" w:cs="Times New Roman"/>
          <w:color w:val="000000"/>
          <w:sz w:val="18"/>
          <w:szCs w:val="18"/>
        </w:rPr>
        <w:br/>
      </w:r>
      <w:r w:rsidRPr="007D5B0C">
        <w:rPr>
          <w:rFonts w:ascii="Helvetica" w:eastAsia="Times New Roman" w:hAnsi="Helvetica" w:cs="Times New Roman"/>
          <w:color w:val="000000"/>
          <w:sz w:val="18"/>
          <w:szCs w:val="18"/>
        </w:rPr>
        <w:br/>
        <w:t>Or As Pitchfork wrote in its review of Secret Machines nearly 15 years ago, </w:t>
      </w:r>
      <w:proofErr w:type="spellStart"/>
      <w:r w:rsidRPr="007D5B0C">
        <w:rPr>
          <w:rFonts w:ascii="Helvetica" w:eastAsia="Times New Roman" w:hAnsi="Helvetica" w:cs="Times New Roman"/>
          <w:color w:val="000000"/>
          <w:sz w:val="18"/>
          <w:szCs w:val="18"/>
        </w:rPr>
        <w:t>Karnats</w:t>
      </w:r>
      <w:proofErr w:type="spellEnd"/>
      <w:r w:rsidRPr="007D5B0C">
        <w:rPr>
          <w:rFonts w:ascii="Helvetica" w:eastAsia="Times New Roman" w:hAnsi="Helvetica" w:cs="Times New Roman"/>
          <w:color w:val="000000"/>
          <w:sz w:val="18"/>
          <w:szCs w:val="18"/>
        </w:rPr>
        <w:t>’ robust, laser-focused riffs lock right into “the group’s menacing melodies and pulsing beats” for 48 winding minutes, “lending even relatively short tracks… the feel of epics.” </w:t>
      </w:r>
      <w:r w:rsidRPr="007D5B0C">
        <w:rPr>
          <w:rFonts w:ascii="Helvetica" w:eastAsia="Times New Roman" w:hAnsi="Helvetica" w:cs="Times New Roman"/>
          <w:color w:val="000000"/>
          <w:sz w:val="18"/>
          <w:szCs w:val="18"/>
        </w:rPr>
        <w:br/>
      </w:r>
      <w:r w:rsidRPr="007D5B0C">
        <w:rPr>
          <w:rFonts w:ascii="Helvetica" w:eastAsia="Times New Roman" w:hAnsi="Helvetica" w:cs="Times New Roman"/>
          <w:color w:val="000000"/>
          <w:sz w:val="18"/>
          <w:szCs w:val="18"/>
        </w:rPr>
        <w:br/>
        <w:t>Here’s the thing though: Secret Machines’ original label (the Frank Sinatra-founded Reprise Records) never quite got the group. Warner Brothers’ way of supporting the trio’s powerful sound in the four years between their breakout debut (2004’s Now Here is Nowhere) and the Secret Machines sessions wasn’t to try and wrap their heads around it. They’d rather boost the band’s studio budget until it burst and hope a hit would emerge from the ether. </w:t>
      </w:r>
      <w:r w:rsidRPr="007D5B0C">
        <w:rPr>
          <w:rFonts w:ascii="Helvetica" w:eastAsia="Times New Roman" w:hAnsi="Helvetica" w:cs="Times New Roman"/>
          <w:color w:val="000000"/>
          <w:sz w:val="18"/>
          <w:szCs w:val="18"/>
        </w:rPr>
        <w:br/>
      </w:r>
      <w:r w:rsidRPr="007D5B0C">
        <w:rPr>
          <w:rFonts w:ascii="Helvetica" w:eastAsia="Times New Roman" w:hAnsi="Helvetica" w:cs="Times New Roman"/>
          <w:color w:val="000000"/>
          <w:sz w:val="18"/>
          <w:szCs w:val="18"/>
        </w:rPr>
        <w:br/>
        <w:t>That is until they heard Secret Machines’ third album. Reprise was so perplexed by the bold LP they immediately hit the brakes and refused to promote it. “One particular guy epitomized the vibe,” explains Brandon. “He was obviously unhappy with the record, but the way he communicated his feelings was so convoluted. He asked us to make changes, and as I expressed our willingness to discuss any ideas he may have, he just kept saying ‘no.’ I’m not sure what he was even saying ‘no’ to!”</w:t>
      </w:r>
      <w:r w:rsidRPr="007D5B0C">
        <w:rPr>
          <w:rFonts w:ascii="Helvetica" w:eastAsia="Times New Roman" w:hAnsi="Helvetica" w:cs="Times New Roman"/>
          <w:color w:val="000000"/>
          <w:sz w:val="18"/>
          <w:szCs w:val="18"/>
        </w:rPr>
        <w:br/>
      </w:r>
      <w:r w:rsidRPr="007D5B0C">
        <w:rPr>
          <w:rFonts w:ascii="Helvetica" w:eastAsia="Times New Roman" w:hAnsi="Helvetica" w:cs="Times New Roman"/>
          <w:color w:val="000000"/>
          <w:sz w:val="18"/>
          <w:szCs w:val="18"/>
        </w:rPr>
        <w:br/>
        <w:t xml:space="preserve">“At that point,” adds Josh, “the writing was on the wall. They felt like they’d given us a chance and were </w:t>
      </w:r>
      <w:proofErr w:type="gramStart"/>
      <w:r w:rsidRPr="007D5B0C">
        <w:rPr>
          <w:rFonts w:ascii="Helvetica" w:eastAsia="Times New Roman" w:hAnsi="Helvetica" w:cs="Times New Roman"/>
          <w:color w:val="000000"/>
          <w:sz w:val="18"/>
          <w:szCs w:val="18"/>
        </w:rPr>
        <w:t>really upfront</w:t>
      </w:r>
      <w:proofErr w:type="gramEnd"/>
      <w:r w:rsidRPr="007D5B0C">
        <w:rPr>
          <w:rFonts w:ascii="Helvetica" w:eastAsia="Times New Roman" w:hAnsi="Helvetica" w:cs="Times New Roman"/>
          <w:color w:val="000000"/>
          <w:sz w:val="18"/>
          <w:szCs w:val="18"/>
        </w:rPr>
        <w:t xml:space="preserve">. </w:t>
      </w:r>
      <w:proofErr w:type="gramStart"/>
      <w:r w:rsidRPr="007D5B0C">
        <w:rPr>
          <w:rFonts w:ascii="Helvetica" w:eastAsia="Times New Roman" w:hAnsi="Helvetica" w:cs="Times New Roman"/>
          <w:color w:val="000000"/>
          <w:sz w:val="18"/>
          <w:szCs w:val="18"/>
        </w:rPr>
        <w:t>So</w:t>
      </w:r>
      <w:proofErr w:type="gramEnd"/>
      <w:r w:rsidRPr="007D5B0C">
        <w:rPr>
          <w:rFonts w:ascii="Helvetica" w:eastAsia="Times New Roman" w:hAnsi="Helvetica" w:cs="Times New Roman"/>
          <w:color w:val="000000"/>
          <w:sz w:val="18"/>
          <w:szCs w:val="18"/>
        </w:rPr>
        <w:t xml:space="preserve"> we asked them to give us the album and they were like, ‘Sure, take the album; no harm, no foul.’” </w:t>
      </w:r>
      <w:r w:rsidRPr="007D5B0C">
        <w:rPr>
          <w:rFonts w:ascii="Helvetica" w:eastAsia="Times New Roman" w:hAnsi="Helvetica" w:cs="Times New Roman"/>
          <w:color w:val="000000"/>
          <w:sz w:val="18"/>
          <w:szCs w:val="18"/>
        </w:rPr>
        <w:br/>
      </w:r>
      <w:r w:rsidRPr="007D5B0C">
        <w:rPr>
          <w:rFonts w:ascii="Helvetica" w:eastAsia="Times New Roman" w:hAnsi="Helvetica" w:cs="Times New Roman"/>
          <w:color w:val="000000"/>
          <w:sz w:val="18"/>
          <w:szCs w:val="18"/>
        </w:rPr>
        <w:br/>
        <w:t>Reprise’s eagerness to cut their ties from Secret Machines led to a rushed, ill-fated deal with World’s Fair Label Group. While it had already worked with such reputable artists and imprints as Rough Trade, Jarvis Cocker and Daptone, the part-time PR company shuttered its own label right in the middle of a Canadian tour that was supposed to support the band’s self-titled record. A record it hadn’t bothered to officially release, mind you. </w:t>
      </w:r>
      <w:r w:rsidRPr="007D5B0C">
        <w:rPr>
          <w:rFonts w:ascii="Helvetica" w:eastAsia="Times New Roman" w:hAnsi="Helvetica" w:cs="Times New Roman"/>
          <w:color w:val="000000"/>
          <w:sz w:val="18"/>
          <w:szCs w:val="18"/>
        </w:rPr>
        <w:br/>
      </w:r>
      <w:r w:rsidRPr="007D5B0C">
        <w:rPr>
          <w:rFonts w:ascii="Helvetica" w:eastAsia="Times New Roman" w:hAnsi="Helvetica" w:cs="Times New Roman"/>
          <w:color w:val="000000"/>
          <w:sz w:val="18"/>
          <w:szCs w:val="18"/>
        </w:rPr>
        <w:br/>
        <w:t xml:space="preserve">“People didn’t even know the album was out,” says Josh. “Things got </w:t>
      </w:r>
      <w:proofErr w:type="gramStart"/>
      <w:r w:rsidRPr="007D5B0C">
        <w:rPr>
          <w:rFonts w:ascii="Helvetica" w:eastAsia="Times New Roman" w:hAnsi="Helvetica" w:cs="Times New Roman"/>
          <w:color w:val="000000"/>
          <w:sz w:val="18"/>
          <w:szCs w:val="18"/>
        </w:rPr>
        <w:t>really bad</w:t>
      </w:r>
      <w:proofErr w:type="gramEnd"/>
      <w:r w:rsidRPr="007D5B0C">
        <w:rPr>
          <w:rFonts w:ascii="Helvetica" w:eastAsia="Times New Roman" w:hAnsi="Helvetica" w:cs="Times New Roman"/>
          <w:color w:val="000000"/>
          <w:sz w:val="18"/>
          <w:szCs w:val="18"/>
        </w:rPr>
        <w:t xml:space="preserve"> from there and started leaving a bad taste in our mouth. Our problem was never with the music, though; it was with the business itself.”</w:t>
      </w:r>
      <w:r w:rsidRPr="007D5B0C">
        <w:rPr>
          <w:rFonts w:ascii="Helvetica" w:eastAsia="Times New Roman" w:hAnsi="Helvetica" w:cs="Times New Roman"/>
          <w:color w:val="000000"/>
          <w:sz w:val="18"/>
          <w:szCs w:val="18"/>
        </w:rPr>
        <w:br/>
      </w:r>
      <w:r w:rsidRPr="007D5B0C">
        <w:rPr>
          <w:rFonts w:ascii="Helvetica" w:eastAsia="Times New Roman" w:hAnsi="Helvetica" w:cs="Times New Roman"/>
          <w:color w:val="000000"/>
          <w:sz w:val="18"/>
          <w:szCs w:val="18"/>
        </w:rPr>
        <w:br/>
        <w:t>The good news about Secret Machines’ DOA status is that it’s finally being released as it was originally intended. Much like a long overdue director’s cut, it now features a dynamic sequence that makes far more sense in the long run than the original and boasts the added benefit of hindsight and a renewed sense of purpose within the group’s widescreen back catalog. </w:t>
      </w:r>
      <w:r w:rsidRPr="007D5B0C">
        <w:rPr>
          <w:rFonts w:ascii="Helvetica" w:eastAsia="Times New Roman" w:hAnsi="Helvetica" w:cs="Times New Roman"/>
          <w:color w:val="000000"/>
          <w:sz w:val="18"/>
          <w:szCs w:val="18"/>
        </w:rPr>
        <w:br/>
      </w:r>
      <w:r w:rsidRPr="007D5B0C">
        <w:rPr>
          <w:rFonts w:ascii="Helvetica" w:eastAsia="Times New Roman" w:hAnsi="Helvetica" w:cs="Times New Roman"/>
          <w:color w:val="000000"/>
          <w:sz w:val="18"/>
          <w:szCs w:val="18"/>
        </w:rPr>
        <w:br/>
        <w:t>Rather than spark the record’s proceedings with the candy-laced chords and immediate hooks of “Atomic Heels,” the power trio now knocks our jowls back like a Maxwell ad with the jarring opening of “The Fire is Waiting.” It’s as if they’re daring us to step one foot closer, only to reward our patience with a subtle recorder pattern from glam-rock demigod Tony Visconti and a windswept, 11-minute sequence Phil rightfully describes as “like being swallowed up by an indomitable, mountainous wave, bated breath and an inevitable end.” </w:t>
      </w:r>
      <w:r w:rsidRPr="007D5B0C">
        <w:rPr>
          <w:rFonts w:ascii="Helvetica" w:eastAsia="Times New Roman" w:hAnsi="Helvetica" w:cs="Times New Roman"/>
          <w:color w:val="000000"/>
          <w:sz w:val="18"/>
          <w:szCs w:val="18"/>
        </w:rPr>
        <w:br/>
      </w:r>
      <w:r w:rsidRPr="007D5B0C">
        <w:rPr>
          <w:rFonts w:ascii="Helvetica" w:eastAsia="Times New Roman" w:hAnsi="Helvetica" w:cs="Times New Roman"/>
          <w:color w:val="000000"/>
          <w:sz w:val="18"/>
          <w:szCs w:val="18"/>
        </w:rPr>
        <w:br/>
        <w:t>Bringing the record into full relief are crisp remastered recordings by Slowdive drummer Simon Scott, and tracks that have taken on a new life in 2022 — from the torn space-time continuum of “The Walls are Starting to Crack” to the simmering intro and gleaming, rigid groove of “Have I Run Out.”  </w:t>
      </w:r>
      <w:r w:rsidRPr="007D5B0C">
        <w:rPr>
          <w:rFonts w:ascii="Helvetica" w:eastAsia="Times New Roman" w:hAnsi="Helvetica" w:cs="Times New Roman"/>
          <w:color w:val="000000"/>
          <w:sz w:val="18"/>
          <w:szCs w:val="18"/>
        </w:rPr>
        <w:br/>
      </w:r>
      <w:r w:rsidRPr="007D5B0C">
        <w:rPr>
          <w:rFonts w:ascii="Helvetica" w:eastAsia="Times New Roman" w:hAnsi="Helvetica" w:cs="Times New Roman"/>
          <w:color w:val="000000"/>
          <w:sz w:val="18"/>
          <w:szCs w:val="18"/>
        </w:rPr>
        <w:br/>
        <w:t>“In keeping with the themes of this album,” says Brandon, “chaos prevails….” </w:t>
      </w:r>
      <w:r w:rsidRPr="007D5B0C">
        <w:rPr>
          <w:rFonts w:ascii="Helvetica" w:eastAsia="Times New Roman" w:hAnsi="Helvetica" w:cs="Times New Roman"/>
          <w:color w:val="000000"/>
          <w:sz w:val="18"/>
          <w:szCs w:val="18"/>
        </w:rPr>
        <w:br/>
      </w:r>
      <w:r w:rsidRPr="007D5B0C">
        <w:rPr>
          <w:rFonts w:ascii="Helvetica" w:eastAsia="Times New Roman" w:hAnsi="Helvetica" w:cs="Times New Roman"/>
          <w:color w:val="000000"/>
          <w:sz w:val="18"/>
          <w:szCs w:val="18"/>
        </w:rPr>
        <w:br/>
        <w:t> </w:t>
      </w:r>
      <w:r w:rsidRPr="007D5B0C">
        <w:rPr>
          <w:rFonts w:ascii="Helvetica" w:eastAsia="Times New Roman" w:hAnsi="Helvetica" w:cs="Times New Roman"/>
          <w:color w:val="000000"/>
          <w:sz w:val="18"/>
          <w:szCs w:val="18"/>
        </w:rPr>
        <w:br/>
      </w:r>
      <w:r w:rsidRPr="007D5B0C">
        <w:rPr>
          <w:rFonts w:ascii="Helvetica" w:eastAsia="Times New Roman" w:hAnsi="Helvetica" w:cs="Times New Roman"/>
          <w:color w:val="000000"/>
          <w:sz w:val="18"/>
          <w:szCs w:val="18"/>
        </w:rPr>
        <w:br/>
        <w:t> </w:t>
      </w:r>
    </w:p>
    <w:p w14:paraId="38B61710" w14:textId="77777777" w:rsidR="007D5B0C" w:rsidRPr="007D5B0C" w:rsidRDefault="007D5B0C"/>
    <w:sectPr w:rsidR="007D5B0C" w:rsidRPr="007D5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0C"/>
    <w:rsid w:val="007D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E2BFFE"/>
  <w15:chartTrackingRefBased/>
  <w15:docId w15:val="{4585EA72-C676-2D4E-A9F8-774F9A52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95698">
      <w:bodyDiv w:val="1"/>
      <w:marLeft w:val="0"/>
      <w:marRight w:val="0"/>
      <w:marTop w:val="0"/>
      <w:marBottom w:val="0"/>
      <w:divBdr>
        <w:top w:val="none" w:sz="0" w:space="0" w:color="auto"/>
        <w:left w:val="none" w:sz="0" w:space="0" w:color="auto"/>
        <w:bottom w:val="none" w:sz="0" w:space="0" w:color="auto"/>
        <w:right w:val="none" w:sz="0" w:space="0" w:color="auto"/>
      </w:divBdr>
      <w:divsChild>
        <w:div w:id="676272936">
          <w:marLeft w:val="0"/>
          <w:marRight w:val="0"/>
          <w:marTop w:val="0"/>
          <w:marBottom w:val="0"/>
          <w:divBdr>
            <w:top w:val="none" w:sz="0" w:space="0" w:color="auto"/>
            <w:left w:val="none" w:sz="0" w:space="0" w:color="auto"/>
            <w:bottom w:val="none" w:sz="0" w:space="0" w:color="auto"/>
            <w:right w:val="none" w:sz="0" w:space="0" w:color="auto"/>
          </w:divBdr>
        </w:div>
        <w:div w:id="1392382461">
          <w:marLeft w:val="0"/>
          <w:marRight w:val="0"/>
          <w:marTop w:val="0"/>
          <w:marBottom w:val="0"/>
          <w:divBdr>
            <w:top w:val="none" w:sz="0" w:space="0" w:color="auto"/>
            <w:left w:val="none" w:sz="0" w:space="0" w:color="auto"/>
            <w:bottom w:val="none" w:sz="0" w:space="0" w:color="auto"/>
            <w:right w:val="none" w:sz="0" w:space="0" w:color="auto"/>
          </w:divBdr>
        </w:div>
        <w:div w:id="773404856">
          <w:marLeft w:val="0"/>
          <w:marRight w:val="0"/>
          <w:marTop w:val="0"/>
          <w:marBottom w:val="0"/>
          <w:divBdr>
            <w:top w:val="none" w:sz="0" w:space="0" w:color="auto"/>
            <w:left w:val="none" w:sz="0" w:space="0" w:color="auto"/>
            <w:bottom w:val="none" w:sz="0" w:space="0" w:color="auto"/>
            <w:right w:val="none" w:sz="0" w:space="0" w:color="auto"/>
          </w:divBdr>
        </w:div>
        <w:div w:id="1954288776">
          <w:marLeft w:val="0"/>
          <w:marRight w:val="0"/>
          <w:marTop w:val="0"/>
          <w:marBottom w:val="0"/>
          <w:divBdr>
            <w:top w:val="none" w:sz="0" w:space="0" w:color="auto"/>
            <w:left w:val="none" w:sz="0" w:space="0" w:color="auto"/>
            <w:bottom w:val="none" w:sz="0" w:space="0" w:color="auto"/>
            <w:right w:val="none" w:sz="0" w:space="0" w:color="auto"/>
          </w:divBdr>
        </w:div>
        <w:div w:id="1065303885">
          <w:marLeft w:val="0"/>
          <w:marRight w:val="0"/>
          <w:marTop w:val="0"/>
          <w:marBottom w:val="0"/>
          <w:divBdr>
            <w:top w:val="none" w:sz="0" w:space="0" w:color="auto"/>
            <w:left w:val="none" w:sz="0" w:space="0" w:color="auto"/>
            <w:bottom w:val="none" w:sz="0" w:space="0" w:color="auto"/>
            <w:right w:val="none" w:sz="0" w:space="0" w:color="auto"/>
          </w:divBdr>
        </w:div>
        <w:div w:id="2049211326">
          <w:marLeft w:val="0"/>
          <w:marRight w:val="0"/>
          <w:marTop w:val="0"/>
          <w:marBottom w:val="0"/>
          <w:divBdr>
            <w:top w:val="none" w:sz="0" w:space="0" w:color="auto"/>
            <w:left w:val="none" w:sz="0" w:space="0" w:color="auto"/>
            <w:bottom w:val="none" w:sz="0" w:space="0" w:color="auto"/>
            <w:right w:val="none" w:sz="0" w:space="0" w:color="auto"/>
          </w:divBdr>
        </w:div>
        <w:div w:id="1561592221">
          <w:marLeft w:val="0"/>
          <w:marRight w:val="0"/>
          <w:marTop w:val="0"/>
          <w:marBottom w:val="0"/>
          <w:divBdr>
            <w:top w:val="none" w:sz="0" w:space="0" w:color="auto"/>
            <w:left w:val="none" w:sz="0" w:space="0" w:color="auto"/>
            <w:bottom w:val="none" w:sz="0" w:space="0" w:color="auto"/>
            <w:right w:val="none" w:sz="0" w:space="0" w:color="auto"/>
          </w:divBdr>
        </w:div>
        <w:div w:id="2002923871">
          <w:marLeft w:val="0"/>
          <w:marRight w:val="0"/>
          <w:marTop w:val="0"/>
          <w:marBottom w:val="0"/>
          <w:divBdr>
            <w:top w:val="none" w:sz="0" w:space="0" w:color="auto"/>
            <w:left w:val="none" w:sz="0" w:space="0" w:color="auto"/>
            <w:bottom w:val="none" w:sz="0" w:space="0" w:color="auto"/>
            <w:right w:val="none" w:sz="0" w:space="0" w:color="auto"/>
          </w:divBdr>
        </w:div>
        <w:div w:id="570702820">
          <w:marLeft w:val="0"/>
          <w:marRight w:val="0"/>
          <w:marTop w:val="0"/>
          <w:marBottom w:val="0"/>
          <w:divBdr>
            <w:top w:val="none" w:sz="0" w:space="0" w:color="auto"/>
            <w:left w:val="none" w:sz="0" w:space="0" w:color="auto"/>
            <w:bottom w:val="none" w:sz="0" w:space="0" w:color="auto"/>
            <w:right w:val="none" w:sz="0" w:space="0" w:color="auto"/>
          </w:divBdr>
        </w:div>
        <w:div w:id="835536971">
          <w:marLeft w:val="0"/>
          <w:marRight w:val="0"/>
          <w:marTop w:val="0"/>
          <w:marBottom w:val="0"/>
          <w:divBdr>
            <w:top w:val="none" w:sz="0" w:space="0" w:color="auto"/>
            <w:left w:val="none" w:sz="0" w:space="0" w:color="auto"/>
            <w:bottom w:val="none" w:sz="0" w:space="0" w:color="auto"/>
            <w:right w:val="none" w:sz="0" w:space="0" w:color="auto"/>
          </w:divBdr>
        </w:div>
        <w:div w:id="1932273878">
          <w:marLeft w:val="0"/>
          <w:marRight w:val="0"/>
          <w:marTop w:val="0"/>
          <w:marBottom w:val="0"/>
          <w:divBdr>
            <w:top w:val="none" w:sz="0" w:space="0" w:color="auto"/>
            <w:left w:val="none" w:sz="0" w:space="0" w:color="auto"/>
            <w:bottom w:val="none" w:sz="0" w:space="0" w:color="auto"/>
            <w:right w:val="none" w:sz="0" w:space="0" w:color="auto"/>
          </w:divBdr>
        </w:div>
        <w:div w:id="468401298">
          <w:marLeft w:val="0"/>
          <w:marRight w:val="0"/>
          <w:marTop w:val="0"/>
          <w:marBottom w:val="0"/>
          <w:divBdr>
            <w:top w:val="none" w:sz="0" w:space="0" w:color="auto"/>
            <w:left w:val="none" w:sz="0" w:space="0" w:color="auto"/>
            <w:bottom w:val="none" w:sz="0" w:space="0" w:color="auto"/>
            <w:right w:val="none" w:sz="0" w:space="0" w:color="auto"/>
          </w:divBdr>
        </w:div>
      </w:divsChild>
    </w:div>
    <w:div w:id="10114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Williams</dc:creator>
  <cp:keywords/>
  <dc:description/>
  <cp:lastModifiedBy>Kevin Williams</cp:lastModifiedBy>
  <cp:revision>1</cp:revision>
  <cp:lastPrinted>2022-08-10T15:04:00Z</cp:lastPrinted>
  <dcterms:created xsi:type="dcterms:W3CDTF">2022-08-10T15:01:00Z</dcterms:created>
  <dcterms:modified xsi:type="dcterms:W3CDTF">2022-08-10T15:04:00Z</dcterms:modified>
</cp:coreProperties>
</file>